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8182B" w14:textId="22FEFA68" w:rsidR="00056243" w:rsidRDefault="00E82320" w:rsidP="00351964">
      <w:pPr>
        <w:jc w:val="center"/>
        <w:rPr>
          <w:rFonts w:ascii="Arial" w:hAnsi="Arial" w:cs="Arial"/>
          <w:b/>
          <w:bCs/>
          <w:sz w:val="24"/>
          <w:szCs w:val="24"/>
          <w:lang w:val="en-US"/>
        </w:rPr>
      </w:pPr>
      <w:r w:rsidRPr="00E82320">
        <w:rPr>
          <w:rFonts w:ascii="Arial" w:hAnsi="Arial" w:cs="Arial"/>
          <w:b/>
          <w:bCs/>
          <w:sz w:val="28"/>
          <w:szCs w:val="28"/>
          <w:lang w:val="en-US"/>
        </w:rPr>
        <w:t>Hole’s Hole, Bere Peninsula: some historical jottings</w:t>
      </w:r>
      <w:r>
        <w:rPr>
          <w:rFonts w:ascii="Arial" w:hAnsi="Arial" w:cs="Arial"/>
          <w:b/>
          <w:bCs/>
          <w:sz w:val="24"/>
          <w:szCs w:val="24"/>
          <w:lang w:val="en-US"/>
        </w:rPr>
        <w:br/>
      </w:r>
      <w:r>
        <w:rPr>
          <w:rFonts w:ascii="Arial" w:hAnsi="Arial" w:cs="Arial"/>
          <w:sz w:val="24"/>
          <w:szCs w:val="24"/>
          <w:lang w:val="en-US"/>
        </w:rPr>
        <w:t>Clive Charlton</w:t>
      </w:r>
    </w:p>
    <w:p w14:paraId="12959A64" w14:textId="6ED3F2AC" w:rsidR="00351964" w:rsidRPr="00351964" w:rsidRDefault="00351964" w:rsidP="00E82320">
      <w:pPr>
        <w:rPr>
          <w:rFonts w:ascii="Arial" w:hAnsi="Arial" w:cs="Arial"/>
          <w:b/>
          <w:bCs/>
          <w:sz w:val="24"/>
          <w:szCs w:val="24"/>
          <w:lang w:val="en-US"/>
        </w:rPr>
      </w:pPr>
      <w:r w:rsidRPr="00351964">
        <w:rPr>
          <w:rFonts w:ascii="Arial" w:hAnsi="Arial" w:cs="Arial"/>
          <w:b/>
          <w:bCs/>
          <w:sz w:val="24"/>
          <w:szCs w:val="24"/>
          <w:lang w:val="en-US"/>
        </w:rPr>
        <w:t>The Hole’s Hole Regatta, 1883</w:t>
      </w:r>
    </w:p>
    <w:p w14:paraId="757BB898" w14:textId="7820891B" w:rsidR="001E0483" w:rsidRPr="0082294D" w:rsidRDefault="007B7445">
      <w:pPr>
        <w:rPr>
          <w:rFonts w:ascii="Arial" w:hAnsi="Arial" w:cs="Arial"/>
          <w:sz w:val="24"/>
          <w:szCs w:val="24"/>
          <w:lang w:val="en-US"/>
        </w:rPr>
      </w:pPr>
      <w:r>
        <w:rPr>
          <w:rFonts w:ascii="Arial" w:hAnsi="Arial" w:cs="Arial"/>
          <w:sz w:val="24"/>
          <w:szCs w:val="24"/>
          <w:lang w:val="en-US"/>
        </w:rPr>
        <w:t>Hole’s Hole</w:t>
      </w:r>
      <w:r w:rsidR="00444F97">
        <w:rPr>
          <w:rFonts w:ascii="Arial" w:hAnsi="Arial" w:cs="Arial"/>
          <w:sz w:val="24"/>
          <w:szCs w:val="24"/>
          <w:lang w:val="en-US"/>
        </w:rPr>
        <w:t xml:space="preserve"> </w:t>
      </w:r>
      <w:r>
        <w:rPr>
          <w:rFonts w:ascii="Arial" w:hAnsi="Arial" w:cs="Arial"/>
          <w:sz w:val="24"/>
          <w:szCs w:val="24"/>
          <w:lang w:val="en-US"/>
        </w:rPr>
        <w:t>has a long, intriguing history. Before the railway came to the Bere Peninsula in 1890</w:t>
      </w:r>
      <w:r w:rsidR="006B22EA">
        <w:rPr>
          <w:rFonts w:ascii="Arial" w:hAnsi="Arial" w:cs="Arial"/>
          <w:sz w:val="24"/>
          <w:szCs w:val="24"/>
          <w:lang w:val="en-US"/>
        </w:rPr>
        <w:t xml:space="preserve">, </w:t>
      </w:r>
      <w:r>
        <w:rPr>
          <w:rFonts w:ascii="Arial" w:hAnsi="Arial" w:cs="Arial"/>
          <w:sz w:val="24"/>
          <w:szCs w:val="24"/>
          <w:lang w:val="en-US"/>
        </w:rPr>
        <w:t xml:space="preserve">and </w:t>
      </w:r>
      <w:r w:rsidR="006B22EA">
        <w:rPr>
          <w:rFonts w:ascii="Arial" w:hAnsi="Arial" w:cs="Arial"/>
          <w:sz w:val="24"/>
          <w:szCs w:val="24"/>
          <w:lang w:val="en-US"/>
        </w:rPr>
        <w:t>well into the 20</w:t>
      </w:r>
      <w:r w:rsidR="006B22EA" w:rsidRPr="006B22EA">
        <w:rPr>
          <w:rFonts w:ascii="Arial" w:hAnsi="Arial" w:cs="Arial"/>
          <w:sz w:val="24"/>
          <w:szCs w:val="24"/>
          <w:vertAlign w:val="superscript"/>
          <w:lang w:val="en-US"/>
        </w:rPr>
        <w:t>th</w:t>
      </w:r>
      <w:r w:rsidR="006B22EA">
        <w:rPr>
          <w:rFonts w:ascii="Arial" w:hAnsi="Arial" w:cs="Arial"/>
          <w:sz w:val="24"/>
          <w:szCs w:val="24"/>
          <w:lang w:val="en-US"/>
        </w:rPr>
        <w:t xml:space="preserve"> century, </w:t>
      </w:r>
      <w:r>
        <w:rPr>
          <w:rFonts w:ascii="Arial" w:hAnsi="Arial" w:cs="Arial"/>
          <w:sz w:val="24"/>
          <w:szCs w:val="24"/>
          <w:lang w:val="en-US"/>
        </w:rPr>
        <w:t>it</w:t>
      </w:r>
      <w:r w:rsidR="00AA1DF9">
        <w:rPr>
          <w:rFonts w:ascii="Arial" w:hAnsi="Arial" w:cs="Arial"/>
          <w:sz w:val="24"/>
          <w:szCs w:val="24"/>
          <w:lang w:val="en-US"/>
        </w:rPr>
        <w:t>s quay</w:t>
      </w:r>
      <w:r>
        <w:rPr>
          <w:rFonts w:ascii="Arial" w:hAnsi="Arial" w:cs="Arial"/>
          <w:sz w:val="24"/>
          <w:szCs w:val="24"/>
          <w:lang w:val="en-US"/>
        </w:rPr>
        <w:t xml:space="preserve"> </w:t>
      </w:r>
      <w:r w:rsidR="00056243">
        <w:rPr>
          <w:rFonts w:ascii="Arial" w:hAnsi="Arial" w:cs="Arial"/>
          <w:sz w:val="24"/>
          <w:szCs w:val="24"/>
          <w:lang w:val="en-US"/>
        </w:rPr>
        <w:t xml:space="preserve">alongside the Tamar </w:t>
      </w:r>
      <w:r>
        <w:rPr>
          <w:rFonts w:ascii="Arial" w:hAnsi="Arial" w:cs="Arial"/>
          <w:sz w:val="24"/>
          <w:szCs w:val="24"/>
          <w:lang w:val="en-US"/>
        </w:rPr>
        <w:t xml:space="preserve">was served by the ‘market </w:t>
      </w:r>
      <w:proofErr w:type="gramStart"/>
      <w:r>
        <w:rPr>
          <w:rFonts w:ascii="Arial" w:hAnsi="Arial" w:cs="Arial"/>
          <w:sz w:val="24"/>
          <w:szCs w:val="24"/>
          <w:lang w:val="en-US"/>
        </w:rPr>
        <w:t>boats’</w:t>
      </w:r>
      <w:proofErr w:type="gramEnd"/>
      <w:r>
        <w:rPr>
          <w:rFonts w:ascii="Arial" w:hAnsi="Arial" w:cs="Arial"/>
          <w:sz w:val="24"/>
          <w:szCs w:val="24"/>
          <w:lang w:val="en-US"/>
        </w:rPr>
        <w:t xml:space="preserve"> that took locals and their produce to and from Devonport’s North Corner </w:t>
      </w:r>
      <w:r w:rsidR="00AA1DF9">
        <w:rPr>
          <w:rFonts w:ascii="Arial" w:hAnsi="Arial" w:cs="Arial"/>
          <w:sz w:val="24"/>
          <w:szCs w:val="24"/>
          <w:lang w:val="en-US"/>
        </w:rPr>
        <w:t xml:space="preserve">for </w:t>
      </w:r>
      <w:r w:rsidR="00056243">
        <w:rPr>
          <w:rFonts w:ascii="Arial" w:hAnsi="Arial" w:cs="Arial"/>
          <w:sz w:val="24"/>
          <w:szCs w:val="24"/>
          <w:lang w:val="en-US"/>
        </w:rPr>
        <w:t xml:space="preserve">visits to </w:t>
      </w:r>
      <w:r>
        <w:rPr>
          <w:rFonts w:ascii="Arial" w:hAnsi="Arial" w:cs="Arial"/>
          <w:sz w:val="24"/>
          <w:szCs w:val="24"/>
          <w:lang w:val="en-US"/>
        </w:rPr>
        <w:t xml:space="preserve">Devonport Market. Hole’s Hole has been the scene of </w:t>
      </w:r>
      <w:r w:rsidR="00444F97">
        <w:rPr>
          <w:rFonts w:ascii="Arial" w:hAnsi="Arial" w:cs="Arial"/>
          <w:sz w:val="24"/>
          <w:szCs w:val="24"/>
          <w:lang w:val="en-US"/>
        </w:rPr>
        <w:t>many</w:t>
      </w:r>
      <w:r>
        <w:rPr>
          <w:rFonts w:ascii="Arial" w:hAnsi="Arial" w:cs="Arial"/>
          <w:sz w:val="24"/>
          <w:szCs w:val="24"/>
          <w:lang w:val="en-US"/>
        </w:rPr>
        <w:t xml:space="preserve"> incidents – some known, some lost from memory, </w:t>
      </w:r>
      <w:r w:rsidR="00AA1DF9">
        <w:rPr>
          <w:rFonts w:ascii="Arial" w:hAnsi="Arial" w:cs="Arial"/>
          <w:sz w:val="24"/>
          <w:szCs w:val="24"/>
          <w:lang w:val="en-US"/>
        </w:rPr>
        <w:t xml:space="preserve">some admirable, some </w:t>
      </w:r>
      <w:r w:rsidR="00444F97">
        <w:rPr>
          <w:rFonts w:ascii="Arial" w:hAnsi="Arial" w:cs="Arial"/>
          <w:sz w:val="24"/>
          <w:szCs w:val="24"/>
          <w:lang w:val="en-US"/>
        </w:rPr>
        <w:t>less so</w:t>
      </w:r>
      <w:r w:rsidR="00AA1DF9">
        <w:rPr>
          <w:rFonts w:ascii="Arial" w:hAnsi="Arial" w:cs="Arial"/>
          <w:sz w:val="24"/>
          <w:szCs w:val="24"/>
          <w:lang w:val="en-US"/>
        </w:rPr>
        <w:t xml:space="preserve">, </w:t>
      </w:r>
      <w:r>
        <w:rPr>
          <w:rFonts w:ascii="Arial" w:hAnsi="Arial" w:cs="Arial"/>
          <w:sz w:val="24"/>
          <w:szCs w:val="24"/>
          <w:lang w:val="en-US"/>
        </w:rPr>
        <w:t xml:space="preserve">some </w:t>
      </w:r>
      <w:r w:rsidR="00AA1DF9">
        <w:rPr>
          <w:rFonts w:ascii="Arial" w:hAnsi="Arial" w:cs="Arial"/>
          <w:sz w:val="24"/>
          <w:szCs w:val="24"/>
          <w:lang w:val="en-US"/>
        </w:rPr>
        <w:t>joyous, some tragic. This month there is only space for one relatively unknown event in the later 19</w:t>
      </w:r>
      <w:r w:rsidR="00AA1DF9" w:rsidRPr="00AA1DF9">
        <w:rPr>
          <w:rFonts w:ascii="Arial" w:hAnsi="Arial" w:cs="Arial"/>
          <w:sz w:val="24"/>
          <w:szCs w:val="24"/>
          <w:vertAlign w:val="superscript"/>
          <w:lang w:val="en-US"/>
        </w:rPr>
        <w:t>th</w:t>
      </w:r>
      <w:r w:rsidR="00AA1DF9">
        <w:rPr>
          <w:rFonts w:ascii="Arial" w:hAnsi="Arial" w:cs="Arial"/>
          <w:sz w:val="24"/>
          <w:szCs w:val="24"/>
          <w:lang w:val="en-US"/>
        </w:rPr>
        <w:t xml:space="preserve"> century. </w:t>
      </w:r>
    </w:p>
    <w:p w14:paraId="6B0DAC73" w14:textId="5F6C4F17" w:rsidR="00786059" w:rsidRDefault="00E82320">
      <w:pPr>
        <w:rPr>
          <w:rFonts w:ascii="Arial" w:hAnsi="Arial" w:cs="Arial"/>
          <w:sz w:val="24"/>
          <w:szCs w:val="24"/>
        </w:rPr>
      </w:pPr>
      <w:r w:rsidRPr="00E82320">
        <w:rPr>
          <w:rFonts w:ascii="Arial" w:hAnsi="Arial" w:cs="Arial"/>
          <w:noProof/>
          <w:sz w:val="24"/>
          <w:szCs w:val="24"/>
        </w:rPr>
        <w:drawing>
          <wp:anchor distT="0" distB="0" distL="114300" distR="114300" simplePos="0" relativeHeight="251658240" behindDoc="1" locked="0" layoutInCell="1" allowOverlap="1" wp14:anchorId="64904DB5" wp14:editId="184BF49F">
            <wp:simplePos x="0" y="0"/>
            <wp:positionH relativeFrom="column">
              <wp:posOffset>2580640</wp:posOffset>
            </wp:positionH>
            <wp:positionV relativeFrom="paragraph">
              <wp:posOffset>106045</wp:posOffset>
            </wp:positionV>
            <wp:extent cx="3483610" cy="3030855"/>
            <wp:effectExtent l="0" t="0" r="2540" b="0"/>
            <wp:wrapTight wrapText="bothSides">
              <wp:wrapPolygon edited="0">
                <wp:start x="0" y="0"/>
                <wp:lineTo x="0" y="21451"/>
                <wp:lineTo x="21498" y="21451"/>
                <wp:lineTo x="21498" y="0"/>
                <wp:lineTo x="0" y="0"/>
              </wp:wrapPolygon>
            </wp:wrapTight>
            <wp:docPr id="70272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83610" cy="303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0BC" w:rsidRPr="0082294D">
        <w:rPr>
          <w:rFonts w:ascii="Arial" w:hAnsi="Arial" w:cs="Arial"/>
          <w:sz w:val="24"/>
          <w:szCs w:val="24"/>
          <w:lang w:val="en-US"/>
        </w:rPr>
        <w:t>On July 27</w:t>
      </w:r>
      <w:proofErr w:type="gramStart"/>
      <w:r w:rsidR="008520BC" w:rsidRPr="0082294D">
        <w:rPr>
          <w:rFonts w:ascii="Arial" w:hAnsi="Arial" w:cs="Arial"/>
          <w:sz w:val="24"/>
          <w:szCs w:val="24"/>
        </w:rPr>
        <w:t xml:space="preserve"> 1883</w:t>
      </w:r>
      <w:proofErr w:type="gramEnd"/>
      <w:r w:rsidR="008520BC" w:rsidRPr="0082294D">
        <w:rPr>
          <w:rFonts w:ascii="Arial" w:hAnsi="Arial" w:cs="Arial"/>
          <w:sz w:val="24"/>
          <w:szCs w:val="24"/>
        </w:rPr>
        <w:t xml:space="preserve">, an advertisement appeared in the Tavistock Gazette </w:t>
      </w:r>
      <w:r w:rsidR="00AA1DF9">
        <w:rPr>
          <w:rFonts w:ascii="Arial" w:hAnsi="Arial" w:cs="Arial"/>
          <w:sz w:val="24"/>
          <w:szCs w:val="24"/>
        </w:rPr>
        <w:t xml:space="preserve">for the </w:t>
      </w:r>
      <w:r w:rsidR="007B7445" w:rsidRPr="0082294D">
        <w:rPr>
          <w:rFonts w:ascii="Arial" w:hAnsi="Arial" w:cs="Arial"/>
          <w:sz w:val="24"/>
          <w:szCs w:val="24"/>
        </w:rPr>
        <w:t>‘</w:t>
      </w:r>
      <w:r w:rsidR="008520BC" w:rsidRPr="0082294D">
        <w:rPr>
          <w:rFonts w:ascii="Arial" w:hAnsi="Arial" w:cs="Arial"/>
          <w:sz w:val="24"/>
          <w:szCs w:val="24"/>
        </w:rPr>
        <w:t>Hole’s Hole Regatta’</w:t>
      </w:r>
      <w:r w:rsidR="00056243">
        <w:rPr>
          <w:rFonts w:ascii="Arial" w:hAnsi="Arial" w:cs="Arial"/>
          <w:sz w:val="24"/>
          <w:szCs w:val="24"/>
        </w:rPr>
        <w:t>. On</w:t>
      </w:r>
      <w:r w:rsidR="007B7445">
        <w:rPr>
          <w:rFonts w:ascii="Arial" w:hAnsi="Arial" w:cs="Arial"/>
          <w:sz w:val="24"/>
          <w:szCs w:val="24"/>
        </w:rPr>
        <w:t xml:space="preserve"> August 29</w:t>
      </w:r>
      <w:proofErr w:type="gramStart"/>
      <w:r w:rsidR="007B7445" w:rsidRPr="007B7445">
        <w:rPr>
          <w:rFonts w:ascii="Arial" w:hAnsi="Arial" w:cs="Arial"/>
          <w:sz w:val="24"/>
          <w:szCs w:val="24"/>
          <w:vertAlign w:val="superscript"/>
        </w:rPr>
        <w:t>th</w:t>
      </w:r>
      <w:r w:rsidR="00056243" w:rsidRPr="00056243">
        <w:rPr>
          <w:rFonts w:ascii="Arial" w:hAnsi="Arial" w:cs="Arial"/>
          <w:sz w:val="24"/>
          <w:szCs w:val="24"/>
        </w:rPr>
        <w:t xml:space="preserve"> ,</w:t>
      </w:r>
      <w:proofErr w:type="gramEnd"/>
      <w:r w:rsidR="00056243">
        <w:rPr>
          <w:rFonts w:ascii="Arial" w:hAnsi="Arial" w:cs="Arial"/>
          <w:sz w:val="24"/>
          <w:szCs w:val="24"/>
          <w:vertAlign w:val="superscript"/>
        </w:rPr>
        <w:t xml:space="preserve"> </w:t>
      </w:r>
      <w:r w:rsidR="00056243">
        <w:rPr>
          <w:rFonts w:ascii="Arial" w:hAnsi="Arial" w:cs="Arial"/>
          <w:sz w:val="24"/>
          <w:szCs w:val="24"/>
        </w:rPr>
        <w:t xml:space="preserve">there would be </w:t>
      </w:r>
      <w:r w:rsidR="008520BC" w:rsidRPr="0082294D">
        <w:rPr>
          <w:rFonts w:ascii="Arial" w:hAnsi="Arial" w:cs="Arial"/>
          <w:sz w:val="24"/>
          <w:szCs w:val="24"/>
        </w:rPr>
        <w:t>‘</w:t>
      </w:r>
      <w:r w:rsidR="00056243">
        <w:rPr>
          <w:rFonts w:ascii="Arial" w:hAnsi="Arial" w:cs="Arial"/>
          <w:sz w:val="24"/>
          <w:szCs w:val="24"/>
        </w:rPr>
        <w:t>e</w:t>
      </w:r>
      <w:r w:rsidR="008520BC" w:rsidRPr="0082294D">
        <w:rPr>
          <w:rFonts w:ascii="Arial" w:hAnsi="Arial" w:cs="Arial"/>
          <w:sz w:val="24"/>
          <w:szCs w:val="24"/>
        </w:rPr>
        <w:t>ight races for good prizes and athletic and other sports</w:t>
      </w:r>
      <w:r w:rsidR="00AA1DF9">
        <w:rPr>
          <w:rFonts w:ascii="Arial" w:hAnsi="Arial" w:cs="Arial"/>
          <w:sz w:val="24"/>
          <w:szCs w:val="24"/>
        </w:rPr>
        <w:t>’</w:t>
      </w:r>
      <w:r w:rsidR="00444F97">
        <w:rPr>
          <w:rFonts w:ascii="Arial" w:hAnsi="Arial" w:cs="Arial"/>
          <w:sz w:val="24"/>
          <w:szCs w:val="24"/>
        </w:rPr>
        <w:t xml:space="preserve"> </w:t>
      </w:r>
      <w:r w:rsidR="00AA1DF9">
        <w:rPr>
          <w:rFonts w:ascii="Arial" w:hAnsi="Arial" w:cs="Arial"/>
          <w:sz w:val="24"/>
          <w:szCs w:val="24"/>
        </w:rPr>
        <w:t>and ‘s</w:t>
      </w:r>
      <w:r w:rsidR="008520BC" w:rsidRPr="0082294D">
        <w:rPr>
          <w:rFonts w:ascii="Arial" w:hAnsi="Arial" w:cs="Arial"/>
          <w:sz w:val="24"/>
          <w:szCs w:val="24"/>
        </w:rPr>
        <w:t xml:space="preserve">teamers will be run from all parts.’  </w:t>
      </w:r>
      <w:r w:rsidR="00786059">
        <w:rPr>
          <w:rFonts w:ascii="Arial" w:hAnsi="Arial" w:cs="Arial"/>
          <w:sz w:val="24"/>
          <w:szCs w:val="24"/>
        </w:rPr>
        <w:t>A</w:t>
      </w:r>
      <w:r w:rsidR="00F55FF3" w:rsidRPr="0082294D">
        <w:rPr>
          <w:rFonts w:ascii="Arial" w:hAnsi="Arial" w:cs="Arial"/>
          <w:sz w:val="24"/>
          <w:szCs w:val="24"/>
        </w:rPr>
        <w:t xml:space="preserve"> report of the proceedings</w:t>
      </w:r>
      <w:r w:rsidR="007B7445">
        <w:rPr>
          <w:rFonts w:ascii="Arial" w:hAnsi="Arial" w:cs="Arial"/>
          <w:sz w:val="24"/>
          <w:szCs w:val="24"/>
        </w:rPr>
        <w:t xml:space="preserve"> </w:t>
      </w:r>
      <w:r w:rsidR="00444F97">
        <w:rPr>
          <w:rFonts w:ascii="Arial" w:hAnsi="Arial" w:cs="Arial"/>
          <w:sz w:val="24"/>
          <w:szCs w:val="24"/>
        </w:rPr>
        <w:t xml:space="preserve">followed </w:t>
      </w:r>
      <w:r w:rsidR="0082294D" w:rsidRPr="0082294D">
        <w:rPr>
          <w:rFonts w:ascii="Arial" w:hAnsi="Arial" w:cs="Arial"/>
          <w:sz w:val="24"/>
          <w:szCs w:val="24"/>
        </w:rPr>
        <w:t xml:space="preserve">in the Western Daily Mercury newspaper of August </w:t>
      </w:r>
      <w:r w:rsidR="00786059">
        <w:rPr>
          <w:rFonts w:ascii="Arial" w:hAnsi="Arial" w:cs="Arial"/>
          <w:sz w:val="24"/>
          <w:szCs w:val="24"/>
        </w:rPr>
        <w:t>3</w:t>
      </w:r>
      <w:r w:rsidR="0082294D" w:rsidRPr="0082294D">
        <w:rPr>
          <w:rFonts w:ascii="Arial" w:hAnsi="Arial" w:cs="Arial"/>
          <w:sz w:val="24"/>
          <w:szCs w:val="24"/>
        </w:rPr>
        <w:t>0</w:t>
      </w:r>
      <w:proofErr w:type="gramStart"/>
      <w:r w:rsidR="0082294D" w:rsidRPr="0082294D">
        <w:rPr>
          <w:rFonts w:ascii="Arial" w:hAnsi="Arial" w:cs="Arial"/>
          <w:sz w:val="24"/>
          <w:szCs w:val="24"/>
          <w:vertAlign w:val="superscript"/>
        </w:rPr>
        <w:t>th</w:t>
      </w:r>
      <w:r w:rsidR="0082294D" w:rsidRPr="0082294D">
        <w:rPr>
          <w:rFonts w:ascii="Arial" w:hAnsi="Arial" w:cs="Arial"/>
          <w:sz w:val="24"/>
          <w:szCs w:val="24"/>
        </w:rPr>
        <w:t xml:space="preserve"> </w:t>
      </w:r>
      <w:r w:rsidR="00F55FF3" w:rsidRPr="0082294D">
        <w:rPr>
          <w:rFonts w:ascii="Arial" w:hAnsi="Arial" w:cs="Arial"/>
          <w:sz w:val="24"/>
          <w:szCs w:val="24"/>
        </w:rPr>
        <w:t>.</w:t>
      </w:r>
      <w:proofErr w:type="gramEnd"/>
      <w:r w:rsidR="00F55FF3" w:rsidRPr="0082294D">
        <w:rPr>
          <w:rFonts w:ascii="Arial" w:hAnsi="Arial" w:cs="Arial"/>
          <w:sz w:val="24"/>
          <w:szCs w:val="24"/>
        </w:rPr>
        <w:t xml:space="preserve"> </w:t>
      </w:r>
      <w:r w:rsidR="00786059">
        <w:rPr>
          <w:rFonts w:ascii="Arial" w:hAnsi="Arial" w:cs="Arial"/>
          <w:sz w:val="24"/>
          <w:szCs w:val="24"/>
        </w:rPr>
        <w:t xml:space="preserve">What was evidently a major and popular </w:t>
      </w:r>
      <w:r w:rsidR="00444F97">
        <w:rPr>
          <w:rFonts w:ascii="Arial" w:hAnsi="Arial" w:cs="Arial"/>
          <w:sz w:val="24"/>
          <w:szCs w:val="24"/>
        </w:rPr>
        <w:t>affair</w:t>
      </w:r>
      <w:r w:rsidR="00F55FF3" w:rsidRPr="0082294D">
        <w:rPr>
          <w:rFonts w:ascii="Arial" w:hAnsi="Arial" w:cs="Arial"/>
          <w:sz w:val="24"/>
          <w:szCs w:val="24"/>
        </w:rPr>
        <w:t xml:space="preserve"> was the initiative of a Mr. J. Ward </w:t>
      </w:r>
      <w:r w:rsidR="0082294D" w:rsidRPr="0082294D">
        <w:rPr>
          <w:rFonts w:ascii="Arial" w:hAnsi="Arial" w:cs="Arial"/>
          <w:sz w:val="24"/>
          <w:szCs w:val="24"/>
        </w:rPr>
        <w:t>of Devonport, who had formed a committee</w:t>
      </w:r>
      <w:r w:rsidR="0082294D">
        <w:rPr>
          <w:rFonts w:ascii="Arial" w:hAnsi="Arial" w:cs="Arial"/>
          <w:sz w:val="24"/>
          <w:szCs w:val="24"/>
        </w:rPr>
        <w:t xml:space="preserve"> that included a Mr. R Gartrell of Holes Hole. Mr Ward </w:t>
      </w:r>
      <w:r w:rsidR="00AA1DF9">
        <w:rPr>
          <w:rFonts w:ascii="Arial" w:hAnsi="Arial" w:cs="Arial"/>
          <w:sz w:val="24"/>
          <w:szCs w:val="24"/>
        </w:rPr>
        <w:t>“</w:t>
      </w:r>
      <w:r w:rsidR="0082294D">
        <w:rPr>
          <w:rFonts w:ascii="Arial" w:hAnsi="Arial" w:cs="Arial"/>
          <w:sz w:val="24"/>
          <w:szCs w:val="24"/>
        </w:rPr>
        <w:t>was chiefly instrumental in gathering subscriptions and arranging the details</w:t>
      </w:r>
      <w:r w:rsidR="00786059">
        <w:rPr>
          <w:rFonts w:ascii="Arial" w:hAnsi="Arial" w:cs="Arial"/>
          <w:sz w:val="24"/>
          <w:szCs w:val="24"/>
        </w:rPr>
        <w:t xml:space="preserve"> No one better could therefore be found to discharge the duties of hon. Secretary</w:t>
      </w:r>
      <w:r w:rsidR="00AA1DF9">
        <w:rPr>
          <w:rFonts w:ascii="Arial" w:hAnsi="Arial" w:cs="Arial"/>
          <w:sz w:val="24"/>
          <w:szCs w:val="24"/>
        </w:rPr>
        <w:t>”</w:t>
      </w:r>
      <w:r w:rsidR="0006727E">
        <w:rPr>
          <w:rFonts w:ascii="Arial" w:hAnsi="Arial" w:cs="Arial"/>
          <w:sz w:val="24"/>
          <w:szCs w:val="24"/>
        </w:rPr>
        <w:t>.</w:t>
      </w:r>
      <w:r w:rsidR="00DD446C">
        <w:rPr>
          <w:rFonts w:ascii="Arial" w:hAnsi="Arial" w:cs="Arial"/>
          <w:sz w:val="24"/>
          <w:szCs w:val="24"/>
        </w:rPr>
        <w:t xml:space="preserve"> Clearly a mover and shaker</w:t>
      </w:r>
      <w:r w:rsidR="00AA1DF9">
        <w:rPr>
          <w:rFonts w:ascii="Arial" w:hAnsi="Arial" w:cs="Arial"/>
          <w:sz w:val="24"/>
          <w:szCs w:val="24"/>
        </w:rPr>
        <w:t xml:space="preserve"> of his day</w:t>
      </w:r>
      <w:r w:rsidR="00DD446C">
        <w:rPr>
          <w:rFonts w:ascii="Arial" w:hAnsi="Arial" w:cs="Arial"/>
          <w:sz w:val="24"/>
          <w:szCs w:val="24"/>
        </w:rPr>
        <w:t>.</w:t>
      </w:r>
      <w:r w:rsidRPr="00E82320">
        <w:rPr>
          <w:rFonts w:ascii="Arial" w:hAnsi="Arial" w:cs="Arial"/>
          <w:sz w:val="24"/>
          <w:szCs w:val="24"/>
        </w:rPr>
        <w:t xml:space="preserve"> </w:t>
      </w:r>
    </w:p>
    <w:p w14:paraId="52C41D91" w14:textId="6E9A47F1" w:rsidR="00786059" w:rsidRDefault="00786059">
      <w:pPr>
        <w:rPr>
          <w:rFonts w:ascii="Arial" w:hAnsi="Arial" w:cs="Arial"/>
          <w:sz w:val="24"/>
          <w:szCs w:val="24"/>
        </w:rPr>
      </w:pPr>
      <w:r>
        <w:rPr>
          <w:rFonts w:ascii="Arial" w:hAnsi="Arial" w:cs="Arial"/>
          <w:sz w:val="24"/>
          <w:szCs w:val="24"/>
        </w:rPr>
        <w:t>As per the advert, steamers did indeed arrive</w:t>
      </w:r>
      <w:r w:rsidR="0006727E">
        <w:rPr>
          <w:rFonts w:ascii="Arial" w:hAnsi="Arial" w:cs="Arial"/>
          <w:sz w:val="24"/>
          <w:szCs w:val="24"/>
        </w:rPr>
        <w:t>,</w:t>
      </w:r>
      <w:r>
        <w:rPr>
          <w:rFonts w:ascii="Arial" w:hAnsi="Arial" w:cs="Arial"/>
          <w:sz w:val="24"/>
          <w:szCs w:val="24"/>
        </w:rPr>
        <w:t xml:space="preserve"> with </w:t>
      </w:r>
      <w:r w:rsidR="00A74392">
        <w:rPr>
          <w:rFonts w:ascii="Arial" w:hAnsi="Arial" w:cs="Arial"/>
          <w:sz w:val="24"/>
          <w:szCs w:val="24"/>
        </w:rPr>
        <w:t>“</w:t>
      </w:r>
      <w:r w:rsidR="0006727E">
        <w:rPr>
          <w:rFonts w:ascii="Arial" w:hAnsi="Arial" w:cs="Arial"/>
          <w:sz w:val="24"/>
          <w:szCs w:val="24"/>
        </w:rPr>
        <w:t>a large number of excursionist</w:t>
      </w:r>
      <w:r w:rsidR="00A25119">
        <w:rPr>
          <w:rFonts w:ascii="Arial" w:hAnsi="Arial" w:cs="Arial"/>
          <w:sz w:val="24"/>
          <w:szCs w:val="24"/>
        </w:rPr>
        <w:t>s</w:t>
      </w:r>
      <w:r w:rsidR="00A74392">
        <w:rPr>
          <w:rFonts w:ascii="Arial" w:hAnsi="Arial" w:cs="Arial"/>
          <w:sz w:val="24"/>
          <w:szCs w:val="24"/>
        </w:rPr>
        <w:t xml:space="preserve">” </w:t>
      </w:r>
      <w:r>
        <w:rPr>
          <w:rFonts w:ascii="Arial" w:hAnsi="Arial" w:cs="Arial"/>
          <w:sz w:val="24"/>
          <w:szCs w:val="24"/>
        </w:rPr>
        <w:t xml:space="preserve">– the ‘Albert’ from Saltash, </w:t>
      </w:r>
      <w:r w:rsidR="00444F97">
        <w:rPr>
          <w:rFonts w:ascii="Arial" w:hAnsi="Arial" w:cs="Arial"/>
          <w:sz w:val="24"/>
          <w:szCs w:val="24"/>
        </w:rPr>
        <w:t xml:space="preserve">plus </w:t>
      </w:r>
      <w:r>
        <w:rPr>
          <w:rFonts w:ascii="Arial" w:hAnsi="Arial" w:cs="Arial"/>
          <w:sz w:val="24"/>
          <w:szCs w:val="24"/>
        </w:rPr>
        <w:t>the ‘Aerial’, ‘Eleanor’ and ‘Empress’ (this last was for many years the regular ‘market boat’</w:t>
      </w:r>
      <w:r w:rsidR="00A74392">
        <w:rPr>
          <w:rFonts w:ascii="Arial" w:hAnsi="Arial" w:cs="Arial"/>
          <w:sz w:val="24"/>
          <w:szCs w:val="24"/>
        </w:rPr>
        <w:t>)</w:t>
      </w:r>
      <w:r w:rsidR="0006727E">
        <w:rPr>
          <w:rFonts w:ascii="Arial" w:hAnsi="Arial" w:cs="Arial"/>
          <w:sz w:val="24"/>
          <w:szCs w:val="24"/>
        </w:rPr>
        <w:t xml:space="preserve">. </w:t>
      </w:r>
      <w:r w:rsidR="00A74392">
        <w:rPr>
          <w:rFonts w:ascii="Arial" w:hAnsi="Arial" w:cs="Arial"/>
          <w:sz w:val="24"/>
          <w:szCs w:val="24"/>
        </w:rPr>
        <w:t>“</w:t>
      </w:r>
      <w:r w:rsidR="0006727E">
        <w:rPr>
          <w:rFonts w:ascii="Arial" w:hAnsi="Arial" w:cs="Arial"/>
          <w:sz w:val="24"/>
          <w:szCs w:val="24"/>
        </w:rPr>
        <w:t>Together with the people of the vicinity</w:t>
      </w:r>
      <w:r w:rsidR="00A74392">
        <w:rPr>
          <w:rFonts w:ascii="Arial" w:hAnsi="Arial" w:cs="Arial"/>
          <w:sz w:val="24"/>
          <w:szCs w:val="24"/>
        </w:rPr>
        <w:t>”</w:t>
      </w:r>
      <w:r w:rsidR="0006727E">
        <w:rPr>
          <w:rFonts w:ascii="Arial" w:hAnsi="Arial" w:cs="Arial"/>
          <w:sz w:val="24"/>
          <w:szCs w:val="24"/>
        </w:rPr>
        <w:t xml:space="preserve">, the visitors </w:t>
      </w:r>
      <w:r w:rsidR="00A74392">
        <w:rPr>
          <w:rFonts w:ascii="Arial" w:hAnsi="Arial" w:cs="Arial"/>
          <w:sz w:val="24"/>
          <w:szCs w:val="24"/>
        </w:rPr>
        <w:t>“</w:t>
      </w:r>
      <w:r w:rsidR="0006727E">
        <w:rPr>
          <w:rFonts w:ascii="Arial" w:hAnsi="Arial" w:cs="Arial"/>
          <w:sz w:val="24"/>
          <w:szCs w:val="24"/>
        </w:rPr>
        <w:t xml:space="preserve">made a good show of </w:t>
      </w:r>
      <w:r w:rsidR="00A74392">
        <w:rPr>
          <w:rFonts w:ascii="Arial" w:hAnsi="Arial" w:cs="Arial"/>
          <w:sz w:val="24"/>
          <w:szCs w:val="24"/>
        </w:rPr>
        <w:t>spectators”</w:t>
      </w:r>
      <w:r w:rsidR="0006727E">
        <w:rPr>
          <w:rFonts w:ascii="Arial" w:hAnsi="Arial" w:cs="Arial"/>
          <w:sz w:val="24"/>
          <w:szCs w:val="24"/>
        </w:rPr>
        <w:t xml:space="preserve">. They could view the events on the Tamar from a grandstand that was </w:t>
      </w:r>
      <w:r w:rsidR="00A74392">
        <w:rPr>
          <w:rFonts w:ascii="Arial" w:hAnsi="Arial" w:cs="Arial"/>
          <w:sz w:val="24"/>
          <w:szCs w:val="24"/>
        </w:rPr>
        <w:t>“</w:t>
      </w:r>
      <w:r w:rsidR="0006727E">
        <w:rPr>
          <w:rFonts w:ascii="Arial" w:hAnsi="Arial" w:cs="Arial"/>
          <w:sz w:val="24"/>
          <w:szCs w:val="24"/>
        </w:rPr>
        <w:t>erected on the shore, which formed an excellent point of vantage</w:t>
      </w:r>
      <w:r w:rsidR="00A74392">
        <w:rPr>
          <w:rFonts w:ascii="Arial" w:hAnsi="Arial" w:cs="Arial"/>
          <w:sz w:val="24"/>
          <w:szCs w:val="24"/>
        </w:rPr>
        <w:t>”</w:t>
      </w:r>
      <w:r w:rsidR="0006727E">
        <w:rPr>
          <w:rFonts w:ascii="Arial" w:hAnsi="Arial" w:cs="Arial"/>
          <w:sz w:val="24"/>
          <w:szCs w:val="24"/>
        </w:rPr>
        <w:t xml:space="preserve">.  On </w:t>
      </w:r>
      <w:r w:rsidR="00A74392">
        <w:rPr>
          <w:rFonts w:ascii="Arial" w:hAnsi="Arial" w:cs="Arial"/>
          <w:sz w:val="24"/>
          <w:szCs w:val="24"/>
        </w:rPr>
        <w:t xml:space="preserve">board </w:t>
      </w:r>
      <w:r w:rsidR="0006727E">
        <w:rPr>
          <w:rFonts w:ascii="Arial" w:hAnsi="Arial" w:cs="Arial"/>
          <w:sz w:val="24"/>
          <w:szCs w:val="24"/>
        </w:rPr>
        <w:t>the steamer Alber</w:t>
      </w:r>
      <w:r w:rsidR="00A25119">
        <w:rPr>
          <w:rFonts w:ascii="Arial" w:hAnsi="Arial" w:cs="Arial"/>
          <w:sz w:val="24"/>
          <w:szCs w:val="24"/>
        </w:rPr>
        <w:t>t</w:t>
      </w:r>
      <w:r w:rsidR="0006727E">
        <w:rPr>
          <w:rFonts w:ascii="Arial" w:hAnsi="Arial" w:cs="Arial"/>
          <w:sz w:val="24"/>
          <w:szCs w:val="24"/>
        </w:rPr>
        <w:t xml:space="preserve"> – designated the ‘committee boat’</w:t>
      </w:r>
      <w:r w:rsidR="00DD446C">
        <w:rPr>
          <w:rFonts w:ascii="Arial" w:hAnsi="Arial" w:cs="Arial"/>
          <w:sz w:val="24"/>
          <w:szCs w:val="24"/>
        </w:rPr>
        <w:t xml:space="preserve"> </w:t>
      </w:r>
      <w:r w:rsidR="00A25119">
        <w:rPr>
          <w:rFonts w:ascii="Arial" w:hAnsi="Arial" w:cs="Arial"/>
          <w:sz w:val="24"/>
          <w:szCs w:val="24"/>
        </w:rPr>
        <w:t xml:space="preserve">- </w:t>
      </w:r>
      <w:r w:rsidR="00DD446C">
        <w:rPr>
          <w:rFonts w:ascii="Arial" w:hAnsi="Arial" w:cs="Arial"/>
          <w:sz w:val="24"/>
          <w:szCs w:val="24"/>
        </w:rPr>
        <w:t>the band of the 2</w:t>
      </w:r>
      <w:r w:rsidR="00DD446C" w:rsidRPr="00DD446C">
        <w:rPr>
          <w:rFonts w:ascii="Arial" w:hAnsi="Arial" w:cs="Arial"/>
          <w:sz w:val="24"/>
          <w:szCs w:val="24"/>
          <w:vertAlign w:val="superscript"/>
        </w:rPr>
        <w:t>nd</w:t>
      </w:r>
      <w:r w:rsidR="00DD446C">
        <w:rPr>
          <w:rFonts w:ascii="Arial" w:hAnsi="Arial" w:cs="Arial"/>
          <w:sz w:val="24"/>
          <w:szCs w:val="24"/>
        </w:rPr>
        <w:t xml:space="preserve"> Highland Light Infantry </w:t>
      </w:r>
      <w:r w:rsidR="00A74392">
        <w:rPr>
          <w:rFonts w:ascii="Arial" w:hAnsi="Arial" w:cs="Arial"/>
          <w:sz w:val="24"/>
          <w:szCs w:val="24"/>
        </w:rPr>
        <w:t>“</w:t>
      </w:r>
      <w:r w:rsidR="00DD446C">
        <w:rPr>
          <w:rFonts w:ascii="Arial" w:hAnsi="Arial" w:cs="Arial"/>
          <w:sz w:val="24"/>
          <w:szCs w:val="24"/>
        </w:rPr>
        <w:t>played a very nice programme to the delight of the villagers</w:t>
      </w:r>
      <w:r w:rsidR="00A74392">
        <w:rPr>
          <w:rFonts w:ascii="Arial" w:hAnsi="Arial" w:cs="Arial"/>
          <w:sz w:val="24"/>
          <w:szCs w:val="24"/>
        </w:rPr>
        <w:t>”</w:t>
      </w:r>
      <w:r w:rsidR="00DD446C">
        <w:rPr>
          <w:rFonts w:ascii="Arial" w:hAnsi="Arial" w:cs="Arial"/>
          <w:sz w:val="24"/>
          <w:szCs w:val="24"/>
        </w:rPr>
        <w:t xml:space="preserve"> (fashion note: the </w:t>
      </w:r>
      <w:r w:rsidR="00A74392">
        <w:rPr>
          <w:rFonts w:ascii="Arial" w:hAnsi="Arial" w:cs="Arial"/>
          <w:sz w:val="24"/>
          <w:szCs w:val="24"/>
        </w:rPr>
        <w:t>‘2</w:t>
      </w:r>
      <w:r w:rsidR="00A74392" w:rsidRPr="00A74392">
        <w:rPr>
          <w:rFonts w:ascii="Arial" w:hAnsi="Arial" w:cs="Arial"/>
          <w:sz w:val="24"/>
          <w:szCs w:val="24"/>
          <w:vertAlign w:val="superscript"/>
        </w:rPr>
        <w:t>nd</w:t>
      </w:r>
      <w:r w:rsidR="00A74392">
        <w:rPr>
          <w:rFonts w:ascii="Arial" w:hAnsi="Arial" w:cs="Arial"/>
          <w:sz w:val="24"/>
          <w:szCs w:val="24"/>
        </w:rPr>
        <w:t>’ was</w:t>
      </w:r>
      <w:r w:rsidR="00DD446C">
        <w:rPr>
          <w:rFonts w:ascii="Arial" w:hAnsi="Arial" w:cs="Arial"/>
          <w:sz w:val="24"/>
          <w:szCs w:val="24"/>
        </w:rPr>
        <w:t xml:space="preserve"> the only Highland regiment that wore trews as dress uniform rather than kilts).  </w:t>
      </w:r>
    </w:p>
    <w:p w14:paraId="6857F001" w14:textId="68BFE9D8" w:rsidR="00786059" w:rsidRDefault="00DD446C">
      <w:pPr>
        <w:rPr>
          <w:rFonts w:ascii="Arial" w:hAnsi="Arial" w:cs="Arial"/>
          <w:sz w:val="24"/>
          <w:szCs w:val="24"/>
          <w:lang w:val="en-US"/>
        </w:rPr>
      </w:pPr>
      <w:r>
        <w:rPr>
          <w:rFonts w:ascii="Arial" w:hAnsi="Arial" w:cs="Arial"/>
          <w:sz w:val="24"/>
          <w:szCs w:val="24"/>
          <w:lang w:val="en-US"/>
        </w:rPr>
        <w:t xml:space="preserve">Only a few extracts </w:t>
      </w:r>
      <w:r w:rsidR="00A74392">
        <w:rPr>
          <w:rFonts w:ascii="Arial" w:hAnsi="Arial" w:cs="Arial"/>
          <w:sz w:val="24"/>
          <w:szCs w:val="24"/>
          <w:lang w:val="en-US"/>
        </w:rPr>
        <w:t xml:space="preserve">from </w:t>
      </w:r>
      <w:r>
        <w:rPr>
          <w:rFonts w:ascii="Arial" w:hAnsi="Arial" w:cs="Arial"/>
          <w:sz w:val="24"/>
          <w:szCs w:val="24"/>
          <w:lang w:val="en-US"/>
        </w:rPr>
        <w:t>the</w:t>
      </w:r>
      <w:r w:rsidR="00A74392">
        <w:rPr>
          <w:rFonts w:ascii="Arial" w:hAnsi="Arial" w:cs="Arial"/>
          <w:sz w:val="24"/>
          <w:szCs w:val="24"/>
          <w:lang w:val="en-US"/>
        </w:rPr>
        <w:t xml:space="preserve"> detailed news report</w:t>
      </w:r>
      <w:r>
        <w:rPr>
          <w:rFonts w:ascii="Arial" w:hAnsi="Arial" w:cs="Arial"/>
          <w:sz w:val="24"/>
          <w:szCs w:val="24"/>
          <w:lang w:val="en-US"/>
        </w:rPr>
        <w:t xml:space="preserve"> can be provided here. Four two-</w:t>
      </w:r>
      <w:proofErr w:type="gramStart"/>
      <w:r>
        <w:rPr>
          <w:rFonts w:ascii="Arial" w:hAnsi="Arial" w:cs="Arial"/>
          <w:sz w:val="24"/>
          <w:szCs w:val="24"/>
          <w:lang w:val="en-US"/>
        </w:rPr>
        <w:t>oared</w:t>
      </w:r>
      <w:proofErr w:type="gramEnd"/>
      <w:r>
        <w:rPr>
          <w:rFonts w:ascii="Arial" w:hAnsi="Arial" w:cs="Arial"/>
          <w:sz w:val="24"/>
          <w:szCs w:val="24"/>
          <w:lang w:val="en-US"/>
        </w:rPr>
        <w:t xml:space="preserve"> </w:t>
      </w:r>
      <w:proofErr w:type="gramStart"/>
      <w:r>
        <w:rPr>
          <w:rFonts w:ascii="Arial" w:hAnsi="Arial" w:cs="Arial"/>
          <w:sz w:val="24"/>
          <w:szCs w:val="24"/>
          <w:lang w:val="en-US"/>
        </w:rPr>
        <w:t>boats (</w:t>
      </w:r>
      <w:r w:rsidR="008E7901">
        <w:rPr>
          <w:rFonts w:ascii="Arial" w:hAnsi="Arial" w:cs="Arial"/>
          <w:sz w:val="24"/>
          <w:szCs w:val="24"/>
          <w:lang w:val="en-US"/>
        </w:rPr>
        <w:t>‘</w:t>
      </w:r>
      <w:proofErr w:type="gramEnd"/>
      <w:r>
        <w:rPr>
          <w:rFonts w:ascii="Arial" w:hAnsi="Arial" w:cs="Arial"/>
          <w:sz w:val="24"/>
          <w:szCs w:val="24"/>
          <w:lang w:val="en-US"/>
        </w:rPr>
        <w:t xml:space="preserve">not </w:t>
      </w:r>
      <w:r w:rsidR="008E7901">
        <w:rPr>
          <w:rFonts w:ascii="Arial" w:hAnsi="Arial" w:cs="Arial"/>
          <w:sz w:val="24"/>
          <w:szCs w:val="24"/>
          <w:lang w:val="en-US"/>
        </w:rPr>
        <w:t>exceeding</w:t>
      </w:r>
      <w:r>
        <w:rPr>
          <w:rFonts w:ascii="Arial" w:hAnsi="Arial" w:cs="Arial"/>
          <w:sz w:val="24"/>
          <w:szCs w:val="24"/>
          <w:lang w:val="en-US"/>
        </w:rPr>
        <w:t xml:space="preserve"> 19 fee</w:t>
      </w:r>
      <w:r w:rsidR="008E7901">
        <w:rPr>
          <w:rFonts w:ascii="Arial" w:hAnsi="Arial" w:cs="Arial"/>
          <w:sz w:val="24"/>
          <w:szCs w:val="24"/>
          <w:lang w:val="en-US"/>
        </w:rPr>
        <w:t>t’</w:t>
      </w:r>
      <w:r>
        <w:rPr>
          <w:rFonts w:ascii="Arial" w:hAnsi="Arial" w:cs="Arial"/>
          <w:sz w:val="24"/>
          <w:szCs w:val="24"/>
          <w:lang w:val="en-US"/>
        </w:rPr>
        <w:t>) raced once around the course</w:t>
      </w:r>
      <w:r w:rsidR="008E7901">
        <w:rPr>
          <w:rFonts w:ascii="Arial" w:hAnsi="Arial" w:cs="Arial"/>
          <w:sz w:val="24"/>
          <w:szCs w:val="24"/>
          <w:lang w:val="en-US"/>
        </w:rPr>
        <w:t>.  R. Tambling</w:t>
      </w:r>
      <w:r w:rsidR="00444F97">
        <w:rPr>
          <w:rFonts w:ascii="Arial" w:hAnsi="Arial" w:cs="Arial"/>
          <w:sz w:val="24"/>
          <w:szCs w:val="24"/>
          <w:lang w:val="en-US"/>
        </w:rPr>
        <w:t xml:space="preserve">’s ‘Dart’ </w:t>
      </w:r>
      <w:r w:rsidR="00A74392">
        <w:rPr>
          <w:rFonts w:ascii="Arial" w:hAnsi="Arial" w:cs="Arial"/>
          <w:sz w:val="24"/>
          <w:szCs w:val="24"/>
          <w:lang w:val="en-US"/>
        </w:rPr>
        <w:t>“</w:t>
      </w:r>
      <w:r w:rsidR="008E7901">
        <w:rPr>
          <w:rFonts w:ascii="Arial" w:hAnsi="Arial" w:cs="Arial"/>
          <w:sz w:val="24"/>
          <w:szCs w:val="24"/>
          <w:lang w:val="en-US"/>
        </w:rPr>
        <w:t xml:space="preserve">at once shewed to the front, being managed very </w:t>
      </w:r>
      <w:r w:rsidR="00E82320">
        <w:rPr>
          <w:rFonts w:ascii="Arial" w:hAnsi="Arial" w:cs="Arial"/>
          <w:sz w:val="24"/>
          <w:szCs w:val="24"/>
          <w:lang w:val="en-US"/>
        </w:rPr>
        <w:t>skillfully</w:t>
      </w:r>
      <w:r w:rsidR="008E7901">
        <w:rPr>
          <w:rFonts w:ascii="Arial" w:hAnsi="Arial" w:cs="Arial"/>
          <w:sz w:val="24"/>
          <w:szCs w:val="24"/>
          <w:lang w:val="en-US"/>
        </w:rPr>
        <w:t>, and kept the lead, the others being in a cluster behind</w:t>
      </w:r>
      <w:r w:rsidR="00A74392">
        <w:rPr>
          <w:rFonts w:ascii="Arial" w:hAnsi="Arial" w:cs="Arial"/>
          <w:sz w:val="24"/>
          <w:szCs w:val="24"/>
          <w:lang w:val="en-US"/>
        </w:rPr>
        <w:t>”</w:t>
      </w:r>
      <w:r w:rsidR="008E7901">
        <w:rPr>
          <w:rFonts w:ascii="Arial" w:hAnsi="Arial" w:cs="Arial"/>
          <w:sz w:val="24"/>
          <w:szCs w:val="24"/>
          <w:lang w:val="en-US"/>
        </w:rPr>
        <w:t xml:space="preserve">. Boys under 14 raced around the same course in </w:t>
      </w:r>
      <w:r w:rsidR="004C14A5">
        <w:rPr>
          <w:rFonts w:ascii="Arial" w:hAnsi="Arial" w:cs="Arial"/>
          <w:sz w:val="24"/>
          <w:szCs w:val="24"/>
          <w:lang w:val="en-US"/>
        </w:rPr>
        <w:t>lightweight ‘</w:t>
      </w:r>
      <w:r w:rsidR="008E7901">
        <w:rPr>
          <w:rFonts w:ascii="Arial" w:hAnsi="Arial" w:cs="Arial"/>
          <w:sz w:val="24"/>
          <w:szCs w:val="24"/>
          <w:lang w:val="en-US"/>
        </w:rPr>
        <w:t xml:space="preserve">hack </w:t>
      </w:r>
      <w:proofErr w:type="gramStart"/>
      <w:r w:rsidR="008E7901">
        <w:rPr>
          <w:rFonts w:ascii="Arial" w:hAnsi="Arial" w:cs="Arial"/>
          <w:sz w:val="24"/>
          <w:szCs w:val="24"/>
          <w:lang w:val="en-US"/>
        </w:rPr>
        <w:t>skiffs’</w:t>
      </w:r>
      <w:proofErr w:type="gramEnd"/>
      <w:r w:rsidR="00F051D6">
        <w:rPr>
          <w:rFonts w:ascii="Arial" w:hAnsi="Arial" w:cs="Arial"/>
          <w:sz w:val="24"/>
          <w:szCs w:val="24"/>
          <w:lang w:val="en-US"/>
        </w:rPr>
        <w:t>. The canoe race</w:t>
      </w:r>
      <w:r w:rsidR="00F40BB8">
        <w:rPr>
          <w:rFonts w:ascii="Arial" w:hAnsi="Arial" w:cs="Arial"/>
          <w:sz w:val="24"/>
          <w:szCs w:val="24"/>
          <w:lang w:val="en-US"/>
        </w:rPr>
        <w:t xml:space="preserve"> </w:t>
      </w:r>
      <w:r w:rsidR="00A147EB">
        <w:rPr>
          <w:rFonts w:ascii="Arial" w:hAnsi="Arial" w:cs="Arial"/>
          <w:sz w:val="24"/>
          <w:szCs w:val="24"/>
          <w:lang w:val="en-US"/>
        </w:rPr>
        <w:t xml:space="preserve">was a “spirited contest”, while the race “for boys belonging to the Mount Edgcumbe Training Ship was smartly contested” (this vessel was a former Royal Navy frigate, launched in 1822. As the TS Mount Edgcumbe, moored off Saltash, she acted as an ‘industrial training ship for homeless and destitute </w:t>
      </w:r>
      <w:proofErr w:type="gramStart"/>
      <w:r w:rsidR="00A147EB">
        <w:rPr>
          <w:rFonts w:ascii="Arial" w:hAnsi="Arial" w:cs="Arial"/>
          <w:sz w:val="24"/>
          <w:szCs w:val="24"/>
          <w:lang w:val="en-US"/>
        </w:rPr>
        <w:t>boys’)</w:t>
      </w:r>
      <w:proofErr w:type="gramEnd"/>
      <w:r w:rsidR="00A147EB">
        <w:rPr>
          <w:rFonts w:ascii="Arial" w:hAnsi="Arial" w:cs="Arial"/>
          <w:sz w:val="24"/>
          <w:szCs w:val="24"/>
          <w:lang w:val="en-US"/>
        </w:rPr>
        <w:t xml:space="preserve">. The boats they used at the regatta were not identical; they included a whaler, cutters and a ‘barge’. </w:t>
      </w:r>
      <w:r w:rsidR="00F40BB8">
        <w:rPr>
          <w:rFonts w:ascii="Arial" w:hAnsi="Arial" w:cs="Arial"/>
          <w:sz w:val="24"/>
          <w:szCs w:val="24"/>
          <w:lang w:val="en-US"/>
        </w:rPr>
        <w:t xml:space="preserve">  </w:t>
      </w:r>
    </w:p>
    <w:p w14:paraId="106DC15D" w14:textId="66D4260D" w:rsidR="00A82148" w:rsidRDefault="00351964">
      <w:pPr>
        <w:rPr>
          <w:rFonts w:ascii="Arial" w:hAnsi="Arial" w:cs="Arial"/>
          <w:sz w:val="24"/>
          <w:szCs w:val="24"/>
          <w:lang w:val="en-US"/>
        </w:rPr>
      </w:pPr>
      <w:r>
        <w:rPr>
          <w:rFonts w:ascii="Arial" w:hAnsi="Arial" w:cs="Arial"/>
          <w:sz w:val="24"/>
          <w:szCs w:val="24"/>
          <w:lang w:val="en-US"/>
        </w:rPr>
        <w:lastRenderedPageBreak/>
        <w:t xml:space="preserve">The news report offers an enthusiastic account of the race for the ‘sailing boats of the Mosquito Fleet’ </w:t>
      </w:r>
      <w:r w:rsidR="00444F97">
        <w:rPr>
          <w:rFonts w:ascii="Arial" w:hAnsi="Arial" w:cs="Arial"/>
          <w:sz w:val="24"/>
          <w:szCs w:val="24"/>
          <w:lang w:val="en-US"/>
        </w:rPr>
        <w:t>(</w:t>
      </w:r>
      <w:r>
        <w:rPr>
          <w:rFonts w:ascii="Arial" w:hAnsi="Arial" w:cs="Arial"/>
          <w:sz w:val="24"/>
          <w:szCs w:val="24"/>
          <w:lang w:val="en-US"/>
        </w:rPr>
        <w:t xml:space="preserve">what were they?). They “started in good order, and went down in spanking style, with wind and tide with them”. But having rounded the buoy, the boats had “wind and tide against them and had to lower their spinnakers and run close-hauled against the wind”. ‘Sea Bird’, ‘Sunbeam’ and ‘Moonbeam’ finished first, second and third respectively. </w:t>
      </w:r>
      <w:r w:rsidR="00A82148">
        <w:rPr>
          <w:rFonts w:ascii="Arial" w:hAnsi="Arial" w:cs="Arial"/>
          <w:sz w:val="24"/>
          <w:szCs w:val="24"/>
          <w:lang w:val="en-US"/>
        </w:rPr>
        <w:t xml:space="preserve">Reflecting the </w:t>
      </w:r>
      <w:r w:rsidR="00444F97">
        <w:rPr>
          <w:rFonts w:ascii="Arial" w:hAnsi="Arial" w:cs="Arial"/>
          <w:sz w:val="24"/>
          <w:szCs w:val="24"/>
          <w:lang w:val="en-US"/>
        </w:rPr>
        <w:t xml:space="preserve">severe gender discrimination of that era, </w:t>
      </w:r>
      <w:r w:rsidR="00A82148">
        <w:rPr>
          <w:rFonts w:ascii="Arial" w:hAnsi="Arial" w:cs="Arial"/>
          <w:sz w:val="24"/>
          <w:szCs w:val="24"/>
          <w:lang w:val="en-US"/>
        </w:rPr>
        <w:t xml:space="preserve">a short footnote </w:t>
      </w:r>
      <w:r w:rsidR="00444F97">
        <w:rPr>
          <w:rFonts w:ascii="Arial" w:hAnsi="Arial" w:cs="Arial"/>
          <w:sz w:val="24"/>
          <w:szCs w:val="24"/>
          <w:lang w:val="en-US"/>
        </w:rPr>
        <w:t>notes simply: “Race for women in cockle skiffs</w:t>
      </w:r>
      <w:r w:rsidR="00A82148">
        <w:rPr>
          <w:rFonts w:ascii="Arial" w:hAnsi="Arial" w:cs="Arial"/>
          <w:sz w:val="24"/>
          <w:szCs w:val="24"/>
          <w:lang w:val="en-US"/>
        </w:rPr>
        <w:t xml:space="preserve"> – 1. ‘Flirt’ (M. S. Richards); 2. Little Willie (Lanyon) and 3. Little Charlie (Jane Johns). Maybe the winning ladies were having some sly fun with the names of their boats….</w:t>
      </w:r>
      <w:r w:rsidR="00444F97">
        <w:rPr>
          <w:rFonts w:ascii="Arial" w:hAnsi="Arial" w:cs="Arial"/>
          <w:sz w:val="24"/>
          <w:szCs w:val="24"/>
          <w:lang w:val="en-US"/>
        </w:rPr>
        <w:t xml:space="preserve"> </w:t>
      </w:r>
    </w:p>
    <w:p w14:paraId="065085C9" w14:textId="2A6B4C1F" w:rsidR="00786059" w:rsidRDefault="00A82148">
      <w:pPr>
        <w:rPr>
          <w:rFonts w:ascii="Arial" w:hAnsi="Arial" w:cs="Arial"/>
          <w:sz w:val="24"/>
          <w:szCs w:val="24"/>
          <w:lang w:val="en-US"/>
        </w:rPr>
      </w:pPr>
      <w:r>
        <w:rPr>
          <w:rFonts w:ascii="Arial" w:hAnsi="Arial" w:cs="Arial"/>
          <w:sz w:val="24"/>
          <w:szCs w:val="24"/>
          <w:lang w:val="en-US"/>
        </w:rPr>
        <w:t xml:space="preserve">There were also ‘athletic sports “held in a field adjoining the pier” (where might that have been?). Some prizes were surprisingly generous; the winner of the under-18 boys quarter mile won a silver watch, although the sack race winner was presented with ‘a pair of </w:t>
      </w:r>
      <w:proofErr w:type="gramStart"/>
      <w:r>
        <w:rPr>
          <w:rFonts w:ascii="Arial" w:hAnsi="Arial" w:cs="Arial"/>
          <w:sz w:val="24"/>
          <w:szCs w:val="24"/>
          <w:lang w:val="en-US"/>
        </w:rPr>
        <w:t>ducks’</w:t>
      </w:r>
      <w:proofErr w:type="gramEnd"/>
      <w:r>
        <w:rPr>
          <w:rFonts w:ascii="Arial" w:hAnsi="Arial" w:cs="Arial"/>
          <w:sz w:val="24"/>
          <w:szCs w:val="24"/>
          <w:lang w:val="en-US"/>
        </w:rPr>
        <w:t>.</w:t>
      </w:r>
      <w:r w:rsidR="00444F97">
        <w:rPr>
          <w:rFonts w:ascii="Arial" w:hAnsi="Arial" w:cs="Arial"/>
          <w:sz w:val="24"/>
          <w:szCs w:val="24"/>
          <w:lang w:val="en-US"/>
        </w:rPr>
        <w:t xml:space="preserve">                                                                                                  </w:t>
      </w:r>
    </w:p>
    <w:p w14:paraId="6F9C3F7D" w14:textId="3CEF8A0E" w:rsidR="00056243" w:rsidRDefault="00786059">
      <w:pPr>
        <w:rPr>
          <w:rFonts w:ascii="Arial" w:hAnsi="Arial" w:cs="Arial"/>
          <w:sz w:val="24"/>
          <w:szCs w:val="24"/>
          <w:lang w:val="en-US"/>
        </w:rPr>
      </w:pPr>
      <w:r>
        <w:rPr>
          <w:rFonts w:ascii="Arial" w:hAnsi="Arial" w:cs="Arial"/>
          <w:sz w:val="24"/>
          <w:szCs w:val="24"/>
          <w:lang w:val="en-US"/>
        </w:rPr>
        <w:t>The regatta seems to have been a ‘one-off’ affair; no other record of a ‘Holes Hole Regatta’</w:t>
      </w:r>
      <w:r w:rsidR="00E82320">
        <w:rPr>
          <w:rFonts w:ascii="Arial" w:hAnsi="Arial" w:cs="Arial"/>
          <w:sz w:val="24"/>
          <w:szCs w:val="24"/>
          <w:lang w:val="en-US"/>
        </w:rPr>
        <w:t xml:space="preserve"> has been found</w:t>
      </w:r>
      <w:r>
        <w:rPr>
          <w:rFonts w:ascii="Arial" w:hAnsi="Arial" w:cs="Arial"/>
          <w:sz w:val="24"/>
          <w:szCs w:val="24"/>
          <w:lang w:val="en-US"/>
        </w:rPr>
        <w:t>. Although it attracted many visitors</w:t>
      </w:r>
      <w:r w:rsidR="00A82148">
        <w:rPr>
          <w:rFonts w:ascii="Arial" w:hAnsi="Arial" w:cs="Arial"/>
          <w:sz w:val="24"/>
          <w:szCs w:val="24"/>
          <w:lang w:val="en-US"/>
        </w:rPr>
        <w:t xml:space="preserve"> in 1883</w:t>
      </w:r>
      <w:r>
        <w:rPr>
          <w:rFonts w:ascii="Arial" w:hAnsi="Arial" w:cs="Arial"/>
          <w:sz w:val="24"/>
          <w:szCs w:val="24"/>
          <w:lang w:val="en-US"/>
        </w:rPr>
        <w:t>, it is something of a local mystery.</w:t>
      </w:r>
    </w:p>
    <w:p w14:paraId="796AB966" w14:textId="77777777" w:rsidR="00E82320" w:rsidRPr="004E3A0D" w:rsidRDefault="00E82320" w:rsidP="00E82320">
      <w:pPr>
        <w:rPr>
          <w:rFonts w:ascii="Arial" w:hAnsi="Arial" w:cs="Arial"/>
          <w:b/>
          <w:bCs/>
          <w:sz w:val="24"/>
          <w:szCs w:val="24"/>
        </w:rPr>
      </w:pPr>
      <w:r w:rsidRPr="004E3A0D">
        <w:rPr>
          <w:rFonts w:ascii="Arial" w:hAnsi="Arial" w:cs="Arial"/>
          <w:b/>
          <w:bCs/>
          <w:sz w:val="24"/>
          <w:szCs w:val="24"/>
        </w:rPr>
        <w:t>Hole’s Hole – day trips, tragedy and heroism by the Tamar</w:t>
      </w:r>
    </w:p>
    <w:p w14:paraId="0E5785C1" w14:textId="0BD38C76" w:rsidR="00E82320" w:rsidRDefault="00E82320" w:rsidP="00E82320">
      <w:pPr>
        <w:rPr>
          <w:rFonts w:ascii="Arial" w:hAnsi="Arial" w:cs="Arial"/>
          <w:sz w:val="24"/>
          <w:szCs w:val="24"/>
        </w:rPr>
      </w:pPr>
      <w:r w:rsidRPr="00E82320">
        <w:rPr>
          <w:rFonts w:ascii="Arial" w:hAnsi="Arial" w:cs="Arial"/>
          <w:noProof/>
          <w:sz w:val="24"/>
          <w:szCs w:val="24"/>
        </w:rPr>
        <w:drawing>
          <wp:anchor distT="0" distB="0" distL="114300" distR="114300" simplePos="0" relativeHeight="251659264" behindDoc="1" locked="0" layoutInCell="1" allowOverlap="1" wp14:anchorId="09FFC187" wp14:editId="53462FDE">
            <wp:simplePos x="0" y="0"/>
            <wp:positionH relativeFrom="column">
              <wp:posOffset>2161540</wp:posOffset>
            </wp:positionH>
            <wp:positionV relativeFrom="paragraph">
              <wp:posOffset>2158365</wp:posOffset>
            </wp:positionV>
            <wp:extent cx="3913505" cy="2950210"/>
            <wp:effectExtent l="19050" t="19050" r="10795" b="21590"/>
            <wp:wrapTight wrapText="bothSides">
              <wp:wrapPolygon edited="0">
                <wp:start x="-105" y="-139"/>
                <wp:lineTo x="-105" y="21619"/>
                <wp:lineTo x="21554" y="21619"/>
                <wp:lineTo x="21554" y="-139"/>
                <wp:lineTo x="-105" y="-139"/>
              </wp:wrapPolygon>
            </wp:wrapTight>
            <wp:docPr id="253061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3505" cy="2950210"/>
                    </a:xfrm>
                    <a:prstGeom prst="rect">
                      <a:avLst/>
                    </a:prstGeom>
                    <a:noFill/>
                    <a:ln w="15875">
                      <a:solidFill>
                        <a:schemeClr val="tx1"/>
                      </a:solidFill>
                    </a:ln>
                  </pic:spPr>
                </pic:pic>
              </a:graphicData>
            </a:graphic>
          </wp:anchor>
        </w:drawing>
      </w:r>
      <w:r>
        <w:rPr>
          <w:rFonts w:ascii="Arial" w:hAnsi="Arial" w:cs="Arial"/>
          <w:sz w:val="24"/>
          <w:szCs w:val="24"/>
        </w:rPr>
        <w:t>O</w:t>
      </w:r>
      <w:r w:rsidRPr="004E3A0D">
        <w:rPr>
          <w:rFonts w:ascii="Arial" w:hAnsi="Arial" w:cs="Arial"/>
          <w:sz w:val="24"/>
          <w:szCs w:val="24"/>
        </w:rPr>
        <w:t>ther Victorian</w:t>
      </w:r>
      <w:r>
        <w:rPr>
          <w:rFonts w:ascii="Arial" w:hAnsi="Arial" w:cs="Arial"/>
          <w:sz w:val="24"/>
          <w:szCs w:val="24"/>
        </w:rPr>
        <w:t>-</w:t>
      </w:r>
      <w:r w:rsidRPr="004E3A0D">
        <w:rPr>
          <w:rFonts w:ascii="Arial" w:hAnsi="Arial" w:cs="Arial"/>
          <w:sz w:val="24"/>
          <w:szCs w:val="24"/>
        </w:rPr>
        <w:t xml:space="preserve">era newspaper reports offer further glimpses of lively times at </w:t>
      </w:r>
      <w:r>
        <w:rPr>
          <w:rFonts w:ascii="Arial" w:hAnsi="Arial" w:cs="Arial"/>
          <w:sz w:val="24"/>
          <w:szCs w:val="24"/>
        </w:rPr>
        <w:t>Hole’s Hole</w:t>
      </w:r>
      <w:r w:rsidRPr="004E3A0D">
        <w:rPr>
          <w:rFonts w:ascii="Arial" w:hAnsi="Arial" w:cs="Arial"/>
          <w:sz w:val="24"/>
          <w:szCs w:val="24"/>
        </w:rPr>
        <w:t xml:space="preserve">. Besides being the place where locals caught the </w:t>
      </w:r>
      <w:r>
        <w:rPr>
          <w:rFonts w:ascii="Arial" w:hAnsi="Arial" w:cs="Arial"/>
          <w:sz w:val="24"/>
          <w:szCs w:val="24"/>
        </w:rPr>
        <w:t>‘</w:t>
      </w:r>
      <w:r w:rsidRPr="004E3A0D">
        <w:rPr>
          <w:rFonts w:ascii="Arial" w:hAnsi="Arial" w:cs="Arial"/>
          <w:sz w:val="24"/>
          <w:szCs w:val="24"/>
        </w:rPr>
        <w:t>market boat steamers</w:t>
      </w:r>
      <w:r>
        <w:rPr>
          <w:rFonts w:ascii="Arial" w:hAnsi="Arial" w:cs="Arial"/>
          <w:sz w:val="24"/>
          <w:szCs w:val="24"/>
        </w:rPr>
        <w:t>’</w:t>
      </w:r>
      <w:r w:rsidRPr="004E3A0D">
        <w:rPr>
          <w:rFonts w:ascii="Arial" w:hAnsi="Arial" w:cs="Arial"/>
          <w:sz w:val="24"/>
          <w:szCs w:val="24"/>
        </w:rPr>
        <w:t xml:space="preserve"> to and from Devonport, Hole’s Hole featured in many advertisements for day trips </w:t>
      </w:r>
      <w:r>
        <w:rPr>
          <w:rFonts w:ascii="Arial" w:hAnsi="Arial" w:cs="Arial"/>
          <w:sz w:val="24"/>
          <w:szCs w:val="24"/>
        </w:rPr>
        <w:t xml:space="preserve">on the rivers </w:t>
      </w:r>
      <w:r w:rsidRPr="004E3A0D">
        <w:rPr>
          <w:rFonts w:ascii="Arial" w:hAnsi="Arial" w:cs="Arial"/>
          <w:sz w:val="24"/>
          <w:szCs w:val="24"/>
        </w:rPr>
        <w:t xml:space="preserve">from Plymouth. </w:t>
      </w:r>
      <w:r>
        <w:rPr>
          <w:rFonts w:ascii="Arial" w:hAnsi="Arial" w:cs="Arial"/>
          <w:sz w:val="24"/>
          <w:szCs w:val="24"/>
        </w:rPr>
        <w:t>For example, o</w:t>
      </w:r>
      <w:r w:rsidRPr="004E3A0D">
        <w:rPr>
          <w:rFonts w:ascii="Arial" w:hAnsi="Arial" w:cs="Arial"/>
          <w:sz w:val="24"/>
          <w:szCs w:val="24"/>
        </w:rPr>
        <w:t>n Sunday July 27</w:t>
      </w:r>
      <w:r w:rsidRPr="004E3A0D">
        <w:rPr>
          <w:rFonts w:ascii="Arial" w:hAnsi="Arial" w:cs="Arial"/>
          <w:sz w:val="24"/>
          <w:szCs w:val="24"/>
          <w:vertAlign w:val="superscript"/>
        </w:rPr>
        <w:t>th</w:t>
      </w:r>
      <w:proofErr w:type="gramStart"/>
      <w:r w:rsidRPr="004E3A0D">
        <w:rPr>
          <w:rFonts w:ascii="Arial" w:hAnsi="Arial" w:cs="Arial"/>
          <w:sz w:val="24"/>
          <w:szCs w:val="24"/>
        </w:rPr>
        <w:t xml:space="preserve"> 1890</w:t>
      </w:r>
      <w:proofErr w:type="gramEnd"/>
      <w:r w:rsidRPr="004E3A0D">
        <w:rPr>
          <w:rFonts w:ascii="Arial" w:hAnsi="Arial" w:cs="Arial"/>
          <w:sz w:val="24"/>
          <w:szCs w:val="24"/>
        </w:rPr>
        <w:t xml:space="preserve">, a ‘steamer trip’ was offered to Hole’s Hole for one shilling return, leaving the Barbican in Plymouth at 9.45 am (‘weather and circumstances permitting’). The visitors had ‘about one hour’ before reboarding – enough </w:t>
      </w:r>
      <w:r>
        <w:rPr>
          <w:rFonts w:ascii="Arial" w:hAnsi="Arial" w:cs="Arial"/>
          <w:sz w:val="24"/>
          <w:szCs w:val="24"/>
        </w:rPr>
        <w:t xml:space="preserve">time </w:t>
      </w:r>
      <w:r w:rsidRPr="004E3A0D">
        <w:rPr>
          <w:rFonts w:ascii="Arial" w:hAnsi="Arial" w:cs="Arial"/>
          <w:sz w:val="24"/>
          <w:szCs w:val="24"/>
        </w:rPr>
        <w:t xml:space="preserve">to nip into </w:t>
      </w:r>
      <w:r>
        <w:rPr>
          <w:rFonts w:ascii="Arial" w:hAnsi="Arial" w:cs="Arial"/>
          <w:sz w:val="24"/>
          <w:szCs w:val="24"/>
        </w:rPr>
        <w:t xml:space="preserve">the </w:t>
      </w:r>
      <w:r w:rsidRPr="004E3A0D">
        <w:rPr>
          <w:rFonts w:ascii="Arial" w:hAnsi="Arial" w:cs="Arial"/>
          <w:sz w:val="24"/>
          <w:szCs w:val="24"/>
        </w:rPr>
        <w:t xml:space="preserve">Tamar Inn by the quay for morning refreshment. Would those polite Plymothians have ordered tea and biscuits or something stronger? Newly built in 1870, the ‘Tamar’ was offered for lease at £26 per year as a hotel that ‘adjoins the quay whence steamers ply, and in the immediate neighbourhood of smelting works and </w:t>
      </w:r>
      <w:proofErr w:type="gramStart"/>
      <w:r w:rsidRPr="004E3A0D">
        <w:rPr>
          <w:rFonts w:ascii="Arial" w:hAnsi="Arial" w:cs="Arial"/>
          <w:sz w:val="24"/>
          <w:szCs w:val="24"/>
        </w:rPr>
        <w:t>mines’</w:t>
      </w:r>
      <w:proofErr w:type="gramEnd"/>
      <w:r w:rsidRPr="004E3A0D">
        <w:rPr>
          <w:rFonts w:ascii="Arial" w:hAnsi="Arial" w:cs="Arial"/>
          <w:sz w:val="24"/>
          <w:szCs w:val="24"/>
        </w:rPr>
        <w:t xml:space="preserve">. </w:t>
      </w:r>
      <w:r>
        <w:rPr>
          <w:rFonts w:ascii="Arial" w:hAnsi="Arial" w:cs="Arial"/>
          <w:sz w:val="24"/>
          <w:szCs w:val="24"/>
        </w:rPr>
        <w:t>That’s t</w:t>
      </w:r>
      <w:r w:rsidRPr="004E3A0D">
        <w:rPr>
          <w:rFonts w:ascii="Arial" w:hAnsi="Arial" w:cs="Arial"/>
          <w:sz w:val="24"/>
          <w:szCs w:val="24"/>
        </w:rPr>
        <w:t xml:space="preserve">ourism, Bere-style! </w:t>
      </w:r>
    </w:p>
    <w:p w14:paraId="4EB2EECA" w14:textId="77777777" w:rsidR="00E82320" w:rsidRPr="004E3A0D" w:rsidRDefault="00E82320" w:rsidP="00E82320">
      <w:pPr>
        <w:rPr>
          <w:rFonts w:ascii="Arial" w:hAnsi="Arial" w:cs="Arial"/>
          <w:sz w:val="24"/>
          <w:szCs w:val="24"/>
        </w:rPr>
      </w:pPr>
      <w:r w:rsidRPr="004E3A0D">
        <w:rPr>
          <w:rFonts w:ascii="Arial" w:hAnsi="Arial" w:cs="Arial"/>
          <w:sz w:val="24"/>
          <w:szCs w:val="24"/>
        </w:rPr>
        <w:t>In 1885, Rowe’s Excursions announced a trip in the steamer ‘Albert’ from the old Plymouth Pier to Hole’s Hole, where ‘owing to tide the steamer will not proceed further</w:t>
      </w:r>
      <w:r>
        <w:rPr>
          <w:rFonts w:ascii="Arial" w:hAnsi="Arial" w:cs="Arial"/>
          <w:sz w:val="24"/>
          <w:szCs w:val="24"/>
        </w:rPr>
        <w:t>. T</w:t>
      </w:r>
      <w:r w:rsidRPr="004E3A0D">
        <w:rPr>
          <w:rFonts w:ascii="Arial" w:hAnsi="Arial" w:cs="Arial"/>
          <w:sz w:val="24"/>
          <w:szCs w:val="24"/>
        </w:rPr>
        <w:t>he party will land for Calstock, the walk being under two miles’</w:t>
      </w:r>
      <w:r>
        <w:rPr>
          <w:rFonts w:ascii="Arial" w:hAnsi="Arial" w:cs="Arial"/>
          <w:sz w:val="24"/>
          <w:szCs w:val="24"/>
        </w:rPr>
        <w:t xml:space="preserve"> </w:t>
      </w:r>
      <w:r w:rsidRPr="004E3A0D">
        <w:rPr>
          <w:rFonts w:ascii="Arial" w:hAnsi="Arial" w:cs="Arial"/>
          <w:sz w:val="24"/>
          <w:szCs w:val="24"/>
        </w:rPr>
        <w:t xml:space="preserve">– but </w:t>
      </w:r>
      <w:r>
        <w:rPr>
          <w:rFonts w:ascii="Arial" w:hAnsi="Arial" w:cs="Arial"/>
          <w:sz w:val="24"/>
          <w:szCs w:val="24"/>
        </w:rPr>
        <w:t xml:space="preserve">there was </w:t>
      </w:r>
      <w:r w:rsidRPr="004E3A0D">
        <w:rPr>
          <w:rFonts w:ascii="Arial" w:hAnsi="Arial" w:cs="Arial"/>
          <w:sz w:val="24"/>
          <w:szCs w:val="24"/>
        </w:rPr>
        <w:t xml:space="preserve">no mention that the trek to the Calstock ferry </w:t>
      </w:r>
      <w:r>
        <w:rPr>
          <w:rFonts w:ascii="Arial" w:hAnsi="Arial" w:cs="Arial"/>
          <w:sz w:val="24"/>
          <w:szCs w:val="24"/>
        </w:rPr>
        <w:t>i</w:t>
      </w:r>
      <w:r w:rsidRPr="004E3A0D">
        <w:rPr>
          <w:rFonts w:ascii="Arial" w:hAnsi="Arial" w:cs="Arial"/>
          <w:sz w:val="24"/>
          <w:szCs w:val="24"/>
        </w:rPr>
        <w:t xml:space="preserve">s not exactly flat. </w:t>
      </w:r>
      <w:r>
        <w:rPr>
          <w:rFonts w:ascii="Arial" w:hAnsi="Arial" w:cs="Arial"/>
          <w:sz w:val="24"/>
          <w:szCs w:val="24"/>
        </w:rPr>
        <w:t>However, hardy souls who took up the offer could return by steamer from Calstock, the tide having risen. ’By 1895, Rowe’s were promoting a morning trip from Phoenix Wharf in the Barbican to Hole’s Hole on the ‘S.S. Rapid’ for a mere sixpence. Did the price-cut reflect waning trade – or did the ‘Rapid’ not live up to its name?</w:t>
      </w:r>
    </w:p>
    <w:p w14:paraId="417FA5A2" w14:textId="77777777" w:rsidR="00E82320" w:rsidRPr="004E3A0D" w:rsidRDefault="00E82320" w:rsidP="00E82320">
      <w:pPr>
        <w:rPr>
          <w:rFonts w:ascii="Arial" w:hAnsi="Arial" w:cs="Arial"/>
          <w:sz w:val="24"/>
          <w:szCs w:val="24"/>
        </w:rPr>
      </w:pPr>
      <w:r w:rsidRPr="004E3A0D">
        <w:rPr>
          <w:rFonts w:ascii="Arial" w:hAnsi="Arial" w:cs="Arial"/>
          <w:sz w:val="24"/>
          <w:szCs w:val="24"/>
        </w:rPr>
        <w:lastRenderedPageBreak/>
        <w:t>While the crowds on the steamers brought</w:t>
      </w:r>
      <w:r>
        <w:rPr>
          <w:rFonts w:ascii="Arial" w:hAnsi="Arial" w:cs="Arial"/>
          <w:sz w:val="24"/>
          <w:szCs w:val="24"/>
        </w:rPr>
        <w:t xml:space="preserve"> brief</w:t>
      </w:r>
      <w:r w:rsidRPr="004E3A0D">
        <w:rPr>
          <w:rFonts w:ascii="Arial" w:hAnsi="Arial" w:cs="Arial"/>
          <w:sz w:val="24"/>
          <w:szCs w:val="24"/>
        </w:rPr>
        <w:t xml:space="preserve"> jollity and chatter to Hole’s Hole, other news reports </w:t>
      </w:r>
      <w:r>
        <w:rPr>
          <w:rFonts w:ascii="Arial" w:hAnsi="Arial" w:cs="Arial"/>
          <w:sz w:val="24"/>
          <w:szCs w:val="24"/>
        </w:rPr>
        <w:t xml:space="preserve">are </w:t>
      </w:r>
      <w:r w:rsidRPr="004E3A0D">
        <w:rPr>
          <w:rFonts w:ascii="Arial" w:hAnsi="Arial" w:cs="Arial"/>
          <w:sz w:val="24"/>
          <w:szCs w:val="24"/>
        </w:rPr>
        <w:t>more sombre. In March 1845, ‘a party of 14 persons’ were waiting by the quay to board the ‘new iron steamer Prince of Wales’. Unfortunately, that vessel had ‘got aground at Calstock’, so the ‘old steamer Alert arrived off the quay’ instead. A boat was lowered to take the waiting Bere locals aboard, but ‘when they came alongside, in consequence of their eagerness to get on board, they all stepped on one side, the boat upset, and the whole of them were precipitated into the water. We regret to add that five of them were drowned, and that three of the bodies are still missing’.</w:t>
      </w:r>
    </w:p>
    <w:p w14:paraId="5902010E" w14:textId="77777777" w:rsidR="00E82320" w:rsidRDefault="00E82320" w:rsidP="00E82320">
      <w:pPr>
        <w:rPr>
          <w:rFonts w:ascii="Arial" w:hAnsi="Arial" w:cs="Arial"/>
          <w:sz w:val="24"/>
          <w:szCs w:val="24"/>
        </w:rPr>
      </w:pPr>
      <w:r w:rsidRPr="004E3A0D">
        <w:rPr>
          <w:rFonts w:ascii="Arial" w:hAnsi="Arial" w:cs="Arial"/>
          <w:sz w:val="24"/>
          <w:szCs w:val="24"/>
        </w:rPr>
        <w:t>In contrast to this tragedy, the Western Morning News of September 23</w:t>
      </w:r>
      <w:r w:rsidRPr="004E3A0D">
        <w:rPr>
          <w:rFonts w:ascii="Arial" w:hAnsi="Arial" w:cs="Arial"/>
          <w:sz w:val="24"/>
          <w:szCs w:val="24"/>
          <w:vertAlign w:val="superscript"/>
        </w:rPr>
        <w:t>rd</w:t>
      </w:r>
      <w:proofErr w:type="gramStart"/>
      <w:r w:rsidRPr="004E3A0D">
        <w:rPr>
          <w:rFonts w:ascii="Arial" w:hAnsi="Arial" w:cs="Arial"/>
          <w:sz w:val="24"/>
          <w:szCs w:val="24"/>
        </w:rPr>
        <w:t xml:space="preserve"> 1892</w:t>
      </w:r>
      <w:proofErr w:type="gramEnd"/>
      <w:r w:rsidRPr="004E3A0D">
        <w:rPr>
          <w:rFonts w:ascii="Arial" w:hAnsi="Arial" w:cs="Arial"/>
          <w:sz w:val="24"/>
          <w:szCs w:val="24"/>
        </w:rPr>
        <w:t xml:space="preserve"> celebrated ‘the recent </w:t>
      </w:r>
      <w:proofErr w:type="gramStart"/>
      <w:r w:rsidRPr="004E3A0D">
        <w:rPr>
          <w:rFonts w:ascii="Arial" w:hAnsi="Arial" w:cs="Arial"/>
          <w:sz w:val="24"/>
          <w:szCs w:val="24"/>
        </w:rPr>
        <w:t>life-saving</w:t>
      </w:r>
      <w:proofErr w:type="gramEnd"/>
      <w:r w:rsidRPr="004E3A0D">
        <w:rPr>
          <w:rFonts w:ascii="Arial" w:hAnsi="Arial" w:cs="Arial"/>
          <w:sz w:val="24"/>
          <w:szCs w:val="24"/>
        </w:rPr>
        <w:t xml:space="preserve"> at Hole’s Hole’, which had occurred the previous month. As the ‘Empress’ arrived to pick up passengers, ‘a boy fell overboard through the jerking of the steamer </w:t>
      </w:r>
      <w:r>
        <w:rPr>
          <w:rFonts w:ascii="Arial" w:hAnsi="Arial" w:cs="Arial"/>
          <w:sz w:val="24"/>
          <w:szCs w:val="24"/>
        </w:rPr>
        <w:t>a</w:t>
      </w:r>
      <w:r w:rsidRPr="004E3A0D">
        <w:rPr>
          <w:rFonts w:ascii="Arial" w:hAnsi="Arial" w:cs="Arial"/>
          <w:sz w:val="24"/>
          <w:szCs w:val="24"/>
        </w:rPr>
        <w:t xml:space="preserve">s it went alongside the quay. On the alarm being raised Captain </w:t>
      </w:r>
      <w:proofErr w:type="spellStart"/>
      <w:r w:rsidRPr="004E3A0D">
        <w:rPr>
          <w:rFonts w:ascii="Arial" w:hAnsi="Arial" w:cs="Arial"/>
          <w:sz w:val="24"/>
          <w:szCs w:val="24"/>
        </w:rPr>
        <w:t>Trenance</w:t>
      </w:r>
      <w:proofErr w:type="spellEnd"/>
      <w:r w:rsidRPr="004E3A0D">
        <w:rPr>
          <w:rFonts w:ascii="Arial" w:hAnsi="Arial" w:cs="Arial"/>
          <w:sz w:val="24"/>
          <w:szCs w:val="24"/>
        </w:rPr>
        <w:t xml:space="preserve">, observing the place where the boy had sunk, jumped into </w:t>
      </w:r>
      <w:r>
        <w:rPr>
          <w:rFonts w:ascii="Arial" w:hAnsi="Arial" w:cs="Arial"/>
          <w:sz w:val="24"/>
          <w:szCs w:val="24"/>
        </w:rPr>
        <w:t>the</w:t>
      </w:r>
      <w:r w:rsidRPr="004E3A0D">
        <w:rPr>
          <w:rFonts w:ascii="Arial" w:hAnsi="Arial" w:cs="Arial"/>
          <w:sz w:val="24"/>
          <w:szCs w:val="24"/>
        </w:rPr>
        <w:t xml:space="preserve"> water and catching hold of him as he came to the surface, succeeded in bringing him ashore’. </w:t>
      </w:r>
      <w:r>
        <w:rPr>
          <w:rFonts w:ascii="Arial" w:hAnsi="Arial" w:cs="Arial"/>
          <w:sz w:val="24"/>
          <w:szCs w:val="24"/>
        </w:rPr>
        <w:t>The captain’s</w:t>
      </w:r>
      <w:r w:rsidRPr="004E3A0D">
        <w:rPr>
          <w:rFonts w:ascii="Arial" w:hAnsi="Arial" w:cs="Arial"/>
          <w:sz w:val="24"/>
          <w:szCs w:val="24"/>
        </w:rPr>
        <w:t xml:space="preserve"> bravery was recognised by the ‘</w:t>
      </w:r>
      <w:proofErr w:type="gramStart"/>
      <w:r w:rsidRPr="004E3A0D">
        <w:rPr>
          <w:rFonts w:ascii="Arial" w:hAnsi="Arial" w:cs="Arial"/>
          <w:sz w:val="24"/>
          <w:szCs w:val="24"/>
        </w:rPr>
        <w:t>recently-formed</w:t>
      </w:r>
      <w:proofErr w:type="gramEnd"/>
      <w:r w:rsidRPr="004E3A0D">
        <w:rPr>
          <w:rFonts w:ascii="Arial" w:hAnsi="Arial" w:cs="Arial"/>
          <w:sz w:val="24"/>
          <w:szCs w:val="24"/>
        </w:rPr>
        <w:t xml:space="preserve"> Devonport Swimming Association</w:t>
      </w:r>
      <w:r>
        <w:rPr>
          <w:rFonts w:ascii="Arial" w:hAnsi="Arial" w:cs="Arial"/>
          <w:sz w:val="24"/>
          <w:szCs w:val="24"/>
        </w:rPr>
        <w:t>,</w:t>
      </w:r>
      <w:r w:rsidRPr="004E3A0D">
        <w:rPr>
          <w:rFonts w:ascii="Arial" w:hAnsi="Arial" w:cs="Arial"/>
          <w:sz w:val="24"/>
          <w:szCs w:val="24"/>
        </w:rPr>
        <w:t xml:space="preserve"> wh</w:t>
      </w:r>
      <w:r>
        <w:rPr>
          <w:rFonts w:ascii="Arial" w:hAnsi="Arial" w:cs="Arial"/>
          <w:sz w:val="24"/>
          <w:szCs w:val="24"/>
        </w:rPr>
        <w:t>ich</w:t>
      </w:r>
      <w:r w:rsidRPr="004E3A0D">
        <w:rPr>
          <w:rFonts w:ascii="Arial" w:hAnsi="Arial" w:cs="Arial"/>
          <w:sz w:val="24"/>
          <w:szCs w:val="24"/>
        </w:rPr>
        <w:t xml:space="preserve"> awarded him ‘their first medal’. </w:t>
      </w:r>
      <w:r>
        <w:rPr>
          <w:rFonts w:ascii="Arial" w:hAnsi="Arial" w:cs="Arial"/>
          <w:sz w:val="24"/>
          <w:szCs w:val="24"/>
        </w:rPr>
        <w:t>His</w:t>
      </w:r>
      <w:r w:rsidRPr="004E3A0D">
        <w:rPr>
          <w:rFonts w:ascii="Arial" w:hAnsi="Arial" w:cs="Arial"/>
          <w:sz w:val="24"/>
          <w:szCs w:val="24"/>
        </w:rPr>
        <w:t xml:space="preserve"> presentation was </w:t>
      </w:r>
      <w:r>
        <w:rPr>
          <w:rFonts w:ascii="Arial" w:hAnsi="Arial" w:cs="Arial"/>
          <w:sz w:val="24"/>
          <w:szCs w:val="24"/>
        </w:rPr>
        <w:t>made</w:t>
      </w:r>
      <w:r w:rsidRPr="004E3A0D">
        <w:rPr>
          <w:rFonts w:ascii="Arial" w:hAnsi="Arial" w:cs="Arial"/>
          <w:sz w:val="24"/>
          <w:szCs w:val="24"/>
        </w:rPr>
        <w:t xml:space="preserve"> at the Temperance Hall in Devonport, where a ‘musical programme’ was put on by ‘Mr. C. Hocking and other well-known amateurs’. </w:t>
      </w:r>
      <w:r>
        <w:rPr>
          <w:rFonts w:ascii="Arial" w:hAnsi="Arial" w:cs="Arial"/>
          <w:sz w:val="24"/>
          <w:szCs w:val="24"/>
        </w:rPr>
        <w:t>Presumably some Bere dignitaries were invited – and they could travel to Devonport by train!</w:t>
      </w:r>
    </w:p>
    <w:p w14:paraId="6029F38A" w14:textId="4D4EF64D" w:rsidR="00E82320" w:rsidRPr="00E82320" w:rsidRDefault="00E82320" w:rsidP="00E82320">
      <w:pPr>
        <w:rPr>
          <w:rFonts w:ascii="Arial" w:hAnsi="Arial" w:cs="Arial"/>
          <w:i/>
          <w:iCs/>
          <w:sz w:val="24"/>
          <w:szCs w:val="24"/>
          <w:lang w:val="en-US"/>
        </w:rPr>
      </w:pPr>
      <w:r w:rsidRPr="00E82320">
        <w:rPr>
          <w:rFonts w:ascii="Arial" w:hAnsi="Arial" w:cs="Arial"/>
          <w:i/>
          <w:iCs/>
          <w:sz w:val="24"/>
          <w:szCs w:val="24"/>
          <w:lang w:val="en-US"/>
        </w:rPr>
        <w:t xml:space="preserve">First published in </w:t>
      </w:r>
      <w:r w:rsidRPr="00E82320">
        <w:rPr>
          <w:rFonts w:ascii="Arial" w:hAnsi="Arial" w:cs="Arial"/>
          <w:b/>
          <w:bCs/>
          <w:i/>
          <w:iCs/>
          <w:sz w:val="24"/>
          <w:szCs w:val="24"/>
          <w:lang w:val="en-US"/>
        </w:rPr>
        <w:t>Bere Link</w:t>
      </w:r>
      <w:r w:rsidRPr="00E82320">
        <w:rPr>
          <w:rFonts w:ascii="Arial" w:hAnsi="Arial" w:cs="Arial"/>
          <w:i/>
          <w:iCs/>
          <w:sz w:val="24"/>
          <w:szCs w:val="24"/>
          <w:lang w:val="en-US"/>
        </w:rPr>
        <w:t>, September and October 2025</w:t>
      </w:r>
      <w:r>
        <w:rPr>
          <w:rFonts w:ascii="Arial" w:hAnsi="Arial" w:cs="Arial"/>
          <w:i/>
          <w:iCs/>
          <w:sz w:val="24"/>
          <w:szCs w:val="24"/>
          <w:lang w:val="en-US"/>
        </w:rPr>
        <w:t xml:space="preserve"> (some modifications in this version)</w:t>
      </w:r>
    </w:p>
    <w:p w14:paraId="758324FB" w14:textId="4470D14B" w:rsidR="00786059" w:rsidRPr="0082294D" w:rsidRDefault="00786059">
      <w:pPr>
        <w:rPr>
          <w:rFonts w:ascii="Arial" w:hAnsi="Arial" w:cs="Arial"/>
          <w:sz w:val="24"/>
          <w:szCs w:val="24"/>
          <w:lang w:val="en-US"/>
        </w:rPr>
      </w:pPr>
    </w:p>
    <w:sectPr w:rsidR="00786059" w:rsidRPr="0082294D" w:rsidSect="00965E61">
      <w:pgSz w:w="11906" w:h="16838"/>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0BC"/>
    <w:rsid w:val="00034D9D"/>
    <w:rsid w:val="00056243"/>
    <w:rsid w:val="0006727E"/>
    <w:rsid w:val="001C1DA5"/>
    <w:rsid w:val="001D72B3"/>
    <w:rsid w:val="001E0483"/>
    <w:rsid w:val="002643AA"/>
    <w:rsid w:val="00351964"/>
    <w:rsid w:val="00444F97"/>
    <w:rsid w:val="004C14A5"/>
    <w:rsid w:val="00530480"/>
    <w:rsid w:val="006B22EA"/>
    <w:rsid w:val="00786059"/>
    <w:rsid w:val="007B7445"/>
    <w:rsid w:val="0082294D"/>
    <w:rsid w:val="008520BC"/>
    <w:rsid w:val="0088469B"/>
    <w:rsid w:val="008A1B0C"/>
    <w:rsid w:val="008E7901"/>
    <w:rsid w:val="0093432E"/>
    <w:rsid w:val="00965E61"/>
    <w:rsid w:val="00982DD4"/>
    <w:rsid w:val="00996ACE"/>
    <w:rsid w:val="009E3139"/>
    <w:rsid w:val="00A147EB"/>
    <w:rsid w:val="00A25119"/>
    <w:rsid w:val="00A74392"/>
    <w:rsid w:val="00A82148"/>
    <w:rsid w:val="00AA1DF9"/>
    <w:rsid w:val="00AF26D6"/>
    <w:rsid w:val="00B80F2E"/>
    <w:rsid w:val="00BC253C"/>
    <w:rsid w:val="00C07394"/>
    <w:rsid w:val="00DD446C"/>
    <w:rsid w:val="00E82320"/>
    <w:rsid w:val="00F051D6"/>
    <w:rsid w:val="00F40BB8"/>
    <w:rsid w:val="00F5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F8D84"/>
  <w15:chartTrackingRefBased/>
  <w15:docId w15:val="{77A423A2-443F-49D1-837A-E494051FB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20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20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20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20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20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20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20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20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20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0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20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20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20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20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20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20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20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20BC"/>
    <w:rPr>
      <w:rFonts w:eastAsiaTheme="majorEastAsia" w:cstheme="majorBidi"/>
      <w:color w:val="272727" w:themeColor="text1" w:themeTint="D8"/>
    </w:rPr>
  </w:style>
  <w:style w:type="paragraph" w:styleId="Title">
    <w:name w:val="Title"/>
    <w:basedOn w:val="Normal"/>
    <w:next w:val="Normal"/>
    <w:link w:val="TitleChar"/>
    <w:uiPriority w:val="10"/>
    <w:qFormat/>
    <w:rsid w:val="008520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0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20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20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20BC"/>
    <w:pPr>
      <w:spacing w:before="160"/>
      <w:jc w:val="center"/>
    </w:pPr>
    <w:rPr>
      <w:i/>
      <w:iCs/>
      <w:color w:val="404040" w:themeColor="text1" w:themeTint="BF"/>
    </w:rPr>
  </w:style>
  <w:style w:type="character" w:customStyle="1" w:styleId="QuoteChar">
    <w:name w:val="Quote Char"/>
    <w:basedOn w:val="DefaultParagraphFont"/>
    <w:link w:val="Quote"/>
    <w:uiPriority w:val="29"/>
    <w:rsid w:val="008520BC"/>
    <w:rPr>
      <w:i/>
      <w:iCs/>
      <w:color w:val="404040" w:themeColor="text1" w:themeTint="BF"/>
    </w:rPr>
  </w:style>
  <w:style w:type="paragraph" w:styleId="ListParagraph">
    <w:name w:val="List Paragraph"/>
    <w:basedOn w:val="Normal"/>
    <w:uiPriority w:val="34"/>
    <w:qFormat/>
    <w:rsid w:val="008520BC"/>
    <w:pPr>
      <w:ind w:left="720"/>
      <w:contextualSpacing/>
    </w:pPr>
  </w:style>
  <w:style w:type="character" w:styleId="IntenseEmphasis">
    <w:name w:val="Intense Emphasis"/>
    <w:basedOn w:val="DefaultParagraphFont"/>
    <w:uiPriority w:val="21"/>
    <w:qFormat/>
    <w:rsid w:val="008520BC"/>
    <w:rPr>
      <w:i/>
      <w:iCs/>
      <w:color w:val="0F4761" w:themeColor="accent1" w:themeShade="BF"/>
    </w:rPr>
  </w:style>
  <w:style w:type="paragraph" w:styleId="IntenseQuote">
    <w:name w:val="Intense Quote"/>
    <w:basedOn w:val="Normal"/>
    <w:next w:val="Normal"/>
    <w:link w:val="IntenseQuoteChar"/>
    <w:uiPriority w:val="30"/>
    <w:qFormat/>
    <w:rsid w:val="008520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20BC"/>
    <w:rPr>
      <w:i/>
      <w:iCs/>
      <w:color w:val="0F4761" w:themeColor="accent1" w:themeShade="BF"/>
    </w:rPr>
  </w:style>
  <w:style w:type="character" w:styleId="IntenseReference">
    <w:name w:val="Intense Reference"/>
    <w:basedOn w:val="DefaultParagraphFont"/>
    <w:uiPriority w:val="32"/>
    <w:qFormat/>
    <w:rsid w:val="008520B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1108</Words>
  <Characters>6320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Charlton</dc:creator>
  <cp:keywords/>
  <dc:description/>
  <cp:lastModifiedBy>Clive Charlton</cp:lastModifiedBy>
  <cp:revision>3</cp:revision>
  <dcterms:created xsi:type="dcterms:W3CDTF">2025-10-03T15:43:00Z</dcterms:created>
  <dcterms:modified xsi:type="dcterms:W3CDTF">2025-10-03T15:53:00Z</dcterms:modified>
</cp:coreProperties>
</file>